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B603A7" w:rsidRDefault="00224C44" w:rsidP="00B603A7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603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ПРОЕКТ</w:t>
      </w:r>
    </w:p>
    <w:p w:rsidR="002468B6" w:rsidRPr="00B603A7" w:rsidRDefault="002468B6" w:rsidP="00B603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603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B603A7" w:rsidRDefault="002468B6" w:rsidP="00B603A7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603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B603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B603A7" w:rsidRPr="00B603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B603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B603A7" w:rsidRDefault="002468B6" w:rsidP="00B603A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B603A7" w:rsidRDefault="002468B6" w:rsidP="00B603A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603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B603A7" w:rsidRDefault="003E674D" w:rsidP="00B603A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5E0B9D"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  <w:r w:rsidR="002468B6"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313A1A"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E0B9D"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</w:t>
      </w:r>
      <w:r w:rsidR="00313A1A"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468B6"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9B7AAC"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9B7AAC"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5E0B9D"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13B1"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B603A7"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Вишневка</w:t>
      </w:r>
      <w:r w:rsidR="002468B6"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9513B1"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313A1A"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5E0B9D"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</w:p>
    <w:p w:rsidR="002468B6" w:rsidRPr="00B603A7" w:rsidRDefault="002468B6" w:rsidP="00B603A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B603A7" w:rsidRDefault="002468B6" w:rsidP="00B603A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603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B603A7" w:rsidRDefault="00423AFA" w:rsidP="00B603A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603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B603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B603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67</w:t>
      </w:r>
      <w:r w:rsidR="00272042" w:rsidRPr="00B603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 w:rsidR="00B603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11.09.2018</w:t>
      </w:r>
      <w:r w:rsidR="005E0B9D" w:rsidRPr="00B603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B603A7" w:rsidRDefault="005C4FE5" w:rsidP="00B603A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603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5C4FE5" w:rsidRPr="00B603A7" w:rsidRDefault="005C4FE5" w:rsidP="00B603A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603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DF2250" w:rsidRPr="00B603A7" w:rsidRDefault="00C276E3" w:rsidP="00B603A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603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DF2250" w:rsidRPr="00B603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Принятие документов, а также выдача решений </w:t>
      </w:r>
    </w:p>
    <w:p w:rsidR="00DF2250" w:rsidRPr="00B603A7" w:rsidRDefault="00DF2250" w:rsidP="00B603A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603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о переводе или об отказе в переводе жилого помещения</w:t>
      </w:r>
    </w:p>
    <w:p w:rsidR="005E0B9D" w:rsidRPr="00B603A7" w:rsidRDefault="00DF2250" w:rsidP="00B603A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603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в нежилое или нежилого помещения в жилое помещение</w:t>
      </w:r>
      <w:r w:rsidR="00C276E3" w:rsidRPr="00B603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224C44" w:rsidRPr="00B603A7" w:rsidRDefault="00B603A7" w:rsidP="00B603A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(в редакции постановлений № 87 </w:t>
      </w:r>
      <w:r w:rsidR="00224C44" w:rsidRPr="00B603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24.10.2018</w:t>
      </w:r>
      <w:r w:rsidR="00224C44" w:rsidRPr="00B603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г., </w:t>
      </w:r>
    </w:p>
    <w:p w:rsidR="00224C44" w:rsidRPr="00B603A7" w:rsidRDefault="00B603A7" w:rsidP="00B603A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45</w:t>
      </w:r>
      <w:r w:rsidR="00224C44" w:rsidRPr="00B603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08.07.2019</w:t>
      </w:r>
      <w:r w:rsidR="00224C44" w:rsidRPr="00B603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г., №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79 от 06.12.2019</w:t>
      </w:r>
      <w:r w:rsidR="00224C44" w:rsidRPr="00B603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г.)</w:t>
      </w:r>
    </w:p>
    <w:p w:rsidR="005F5792" w:rsidRPr="00B603A7" w:rsidRDefault="005F5792" w:rsidP="00B603A7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Default="002468B6" w:rsidP="00B603A7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B603A7"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B603A7"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B603A7" w:rsidRPr="00B603A7" w:rsidRDefault="00B603A7" w:rsidP="00B603A7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Pr="00B603A7" w:rsidRDefault="002468B6" w:rsidP="00B603A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603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B603A7" w:rsidRDefault="001C0413" w:rsidP="00B603A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1C3C06" w:rsidRDefault="009B28BF" w:rsidP="009B28B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B28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</w:t>
      </w:r>
      <w:r w:rsidR="000338B8" w:rsidRPr="009B28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9B28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9B28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9B28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9B28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9B28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="00B603A7" w:rsidRPr="009B28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9B28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9B28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603A7" w:rsidRPr="009B28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 67 от 11.09.2018 </w:t>
      </w:r>
      <w:r w:rsidR="00272042" w:rsidRPr="009B28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года</w:t>
      </w:r>
      <w:r w:rsidR="00A065E7" w:rsidRPr="009B28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E2F80" w:rsidRPr="009B28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DF2250" w:rsidRPr="009B28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CE2F80" w:rsidRPr="009B28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C276E3" w:rsidRPr="009B28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24C44" w:rsidRPr="009B28B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(в редакции постановлений </w:t>
      </w:r>
      <w:r w:rsidR="00B603A7" w:rsidRPr="009B28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 87 от 24.10.2018г., № 45 от 08.07.2019г., № 79 от 06.12.2019г</w:t>
      </w:r>
      <w:r w:rsidR="00224C44" w:rsidRPr="009B28BF">
        <w:rPr>
          <w:rFonts w:ascii="Arial" w:hAnsi="Arial" w:cs="Arial"/>
          <w:color w:val="000000" w:themeColor="text1"/>
          <w:sz w:val="24"/>
          <w:szCs w:val="24"/>
          <w:lang w:eastAsia="ru-RU"/>
        </w:rPr>
        <w:t>)</w:t>
      </w:r>
      <w:r w:rsidR="00224C44" w:rsidRPr="009B28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</w:t>
      </w:r>
      <w:r w:rsidR="002468B6" w:rsidRPr="009B28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</w:t>
      </w:r>
      <w:r w:rsidR="00224C44" w:rsidRPr="009B28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468B6" w:rsidRPr="009B28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="00224C44" w:rsidRPr="009B28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F4959" w:rsidRPr="009B28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3D3B5F" w:rsidRPr="009B28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9B28BF" w:rsidRPr="009B28BF" w:rsidRDefault="009B28BF" w:rsidP="009B28B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4B20" w:rsidRPr="00B603A7" w:rsidRDefault="00BA3BA1" w:rsidP="00B603A7">
      <w:pPr>
        <w:pStyle w:val="ConsPlusNormal"/>
        <w:ind w:firstLine="540"/>
        <w:jc w:val="both"/>
        <w:rPr>
          <w:b/>
          <w:color w:val="000000" w:themeColor="text1"/>
          <w:sz w:val="24"/>
          <w:szCs w:val="24"/>
        </w:rPr>
      </w:pPr>
      <w:r w:rsidRPr="00B603A7">
        <w:rPr>
          <w:b/>
          <w:color w:val="000000" w:themeColor="text1"/>
          <w:sz w:val="24"/>
          <w:szCs w:val="24"/>
        </w:rPr>
        <w:t>1.</w:t>
      </w:r>
      <w:r w:rsidR="00C276E3" w:rsidRPr="00B603A7">
        <w:rPr>
          <w:b/>
          <w:color w:val="000000" w:themeColor="text1"/>
          <w:sz w:val="24"/>
          <w:szCs w:val="24"/>
        </w:rPr>
        <w:t>1</w:t>
      </w:r>
      <w:r w:rsidR="008C79B3" w:rsidRPr="00B603A7">
        <w:rPr>
          <w:b/>
          <w:color w:val="000000" w:themeColor="text1"/>
          <w:sz w:val="24"/>
          <w:szCs w:val="24"/>
        </w:rPr>
        <w:t>.</w:t>
      </w:r>
      <w:r w:rsidR="00CA415E" w:rsidRPr="00B603A7">
        <w:rPr>
          <w:b/>
          <w:color w:val="000000" w:themeColor="text1"/>
          <w:sz w:val="24"/>
          <w:szCs w:val="24"/>
        </w:rPr>
        <w:t xml:space="preserve"> </w:t>
      </w:r>
      <w:r w:rsidR="00AF6588" w:rsidRPr="00B603A7">
        <w:rPr>
          <w:b/>
          <w:color w:val="000000" w:themeColor="text1"/>
          <w:sz w:val="24"/>
          <w:szCs w:val="24"/>
        </w:rPr>
        <w:t>Абзац 1</w:t>
      </w:r>
      <w:r w:rsidR="00DF2250" w:rsidRPr="00B603A7">
        <w:rPr>
          <w:b/>
          <w:color w:val="000000" w:themeColor="text1"/>
          <w:sz w:val="24"/>
          <w:szCs w:val="24"/>
        </w:rPr>
        <w:t>6</w:t>
      </w:r>
      <w:r w:rsidR="00CA415E" w:rsidRPr="00B603A7">
        <w:rPr>
          <w:b/>
          <w:color w:val="000000" w:themeColor="text1"/>
          <w:sz w:val="24"/>
          <w:szCs w:val="24"/>
        </w:rPr>
        <w:t xml:space="preserve"> пункта 2.5. Регламента </w:t>
      </w:r>
      <w:r w:rsidR="00AF6588" w:rsidRPr="00B603A7">
        <w:rPr>
          <w:b/>
          <w:color w:val="000000" w:themeColor="text1"/>
          <w:sz w:val="24"/>
          <w:szCs w:val="24"/>
        </w:rPr>
        <w:t>«</w:t>
      </w:r>
      <w:r w:rsidR="00DF2250" w:rsidRPr="00B603A7">
        <w:rPr>
          <w:b/>
          <w:color w:val="000000" w:themeColor="text1"/>
          <w:sz w:val="24"/>
          <w:szCs w:val="24"/>
        </w:rPr>
        <w:t>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</w:t>
      </w:r>
      <w:r w:rsidR="00A42B2D" w:rsidRPr="00B603A7">
        <w:rPr>
          <w:b/>
          <w:color w:val="000000" w:themeColor="text1"/>
          <w:sz w:val="24"/>
          <w:szCs w:val="24"/>
        </w:rPr>
        <w:t>» исключить.</w:t>
      </w:r>
    </w:p>
    <w:p w:rsidR="00E524D1" w:rsidRDefault="00BE4B20" w:rsidP="00B603A7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603A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CA415E" w:rsidRPr="00B603A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2</w:t>
      </w:r>
      <w:r w:rsidRPr="00B603A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="00E524D1" w:rsidRPr="00B603A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B603A7">
        <w:rPr>
          <w:rFonts w:ascii="Arial" w:hAnsi="Arial" w:cs="Arial"/>
          <w:b/>
          <w:sz w:val="24"/>
          <w:szCs w:val="24"/>
          <w:lang w:eastAsia="ru-RU"/>
        </w:rPr>
        <w:t>2,3,4</w:t>
      </w:r>
      <w:r w:rsidR="00E524D1" w:rsidRPr="00B603A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пункта 5.2. Регламента слова «</w:t>
      </w:r>
      <w:r w:rsidR="00E524D1" w:rsidRPr="00B603A7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либо </w:t>
      </w:r>
      <w:r w:rsidR="00B526B9" w:rsidRPr="00B603A7">
        <w:rPr>
          <w:rFonts w:ascii="Arial" w:hAnsi="Arial" w:cs="Arial"/>
          <w:b/>
          <w:color w:val="000000"/>
          <w:sz w:val="24"/>
          <w:szCs w:val="24"/>
          <w:lang w:eastAsia="ru-RU"/>
        </w:rPr>
        <w:t>р</w:t>
      </w:r>
      <w:r w:rsidR="00E524D1" w:rsidRPr="00B603A7">
        <w:rPr>
          <w:rFonts w:ascii="Arial" w:hAnsi="Arial" w:cs="Arial"/>
          <w:b/>
          <w:color w:val="000000"/>
          <w:sz w:val="24"/>
          <w:szCs w:val="24"/>
          <w:lang w:eastAsia="ru-RU"/>
        </w:rPr>
        <w:t>егионального портала государственных и муниципальных услуг</w:t>
      </w:r>
      <w:r w:rsidR="00E524D1" w:rsidRPr="00B603A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 w:rsidRPr="00B603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исключить.</w:t>
      </w:r>
    </w:p>
    <w:p w:rsidR="009B28BF" w:rsidRPr="00B603A7" w:rsidRDefault="009B28BF" w:rsidP="00B603A7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E524D1" w:rsidRPr="00B603A7" w:rsidRDefault="002468B6" w:rsidP="00B603A7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603A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B603A7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B603A7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B603A7" w:rsidRDefault="002468B6" w:rsidP="00B603A7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603A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B603A7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B603A7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B603A7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B603A7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513B1" w:rsidRPr="00B603A7" w:rsidRDefault="009513B1" w:rsidP="00B603A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9513B1" w:rsidRDefault="00B603A7" w:rsidP="00B603A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Глава </w:t>
      </w:r>
      <w:r w:rsidRPr="00B603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2468B6" w:rsidRPr="00B603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сельского поселения 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    </w:t>
      </w:r>
      <w:r w:rsidR="002468B6" w:rsidRPr="00B603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А.Г. Егоров</w:t>
      </w:r>
    </w:p>
    <w:p w:rsidR="00B603A7" w:rsidRPr="00B603A7" w:rsidRDefault="00B603A7" w:rsidP="00B603A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6B4B01" w:rsidRPr="00B603A7" w:rsidRDefault="003E674D" w:rsidP="00B603A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E524D1"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  <w:r w:rsidR="002468B6"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840985" w:rsidRPr="00B603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sectPr w:rsidR="006B4B01" w:rsidRPr="00B603A7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9B0" w:rsidRDefault="00AB69B0" w:rsidP="00D53582">
      <w:pPr>
        <w:spacing w:after="0" w:line="240" w:lineRule="auto"/>
      </w:pPr>
      <w:r>
        <w:separator/>
      </w:r>
    </w:p>
  </w:endnote>
  <w:endnote w:type="continuationSeparator" w:id="1">
    <w:p w:rsidR="00AB69B0" w:rsidRDefault="00AB69B0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9B0" w:rsidRDefault="00AB69B0" w:rsidP="00D53582">
      <w:pPr>
        <w:spacing w:after="0" w:line="240" w:lineRule="auto"/>
      </w:pPr>
      <w:r>
        <w:separator/>
      </w:r>
    </w:p>
  </w:footnote>
  <w:footnote w:type="continuationSeparator" w:id="1">
    <w:p w:rsidR="00AB69B0" w:rsidRDefault="00AB69B0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5E34"/>
    <w:rsid w:val="0002743E"/>
    <w:rsid w:val="00031109"/>
    <w:rsid w:val="000338B8"/>
    <w:rsid w:val="00035C02"/>
    <w:rsid w:val="00051EB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24C44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F1D3C"/>
    <w:rsid w:val="008F309B"/>
    <w:rsid w:val="00901E92"/>
    <w:rsid w:val="0092028D"/>
    <w:rsid w:val="0092590C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60FA"/>
    <w:rsid w:val="009B28BF"/>
    <w:rsid w:val="009B5956"/>
    <w:rsid w:val="009B5F78"/>
    <w:rsid w:val="009B7AAC"/>
    <w:rsid w:val="009C6A1A"/>
    <w:rsid w:val="009C6DD2"/>
    <w:rsid w:val="009D2B80"/>
    <w:rsid w:val="009E7FDA"/>
    <w:rsid w:val="009F73A3"/>
    <w:rsid w:val="00A00A07"/>
    <w:rsid w:val="00A05F98"/>
    <w:rsid w:val="00A065E7"/>
    <w:rsid w:val="00A20AB4"/>
    <w:rsid w:val="00A275A2"/>
    <w:rsid w:val="00A302F3"/>
    <w:rsid w:val="00A42B2D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69B0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26B9"/>
    <w:rsid w:val="00B52E82"/>
    <w:rsid w:val="00B5451C"/>
    <w:rsid w:val="00B603A7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E4B20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93C84"/>
    <w:rsid w:val="00CA415E"/>
    <w:rsid w:val="00CA42DA"/>
    <w:rsid w:val="00CB56F3"/>
    <w:rsid w:val="00CC1468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2250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2BD8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5</cp:revision>
  <cp:lastPrinted>2021-02-10T07:47:00Z</cp:lastPrinted>
  <dcterms:created xsi:type="dcterms:W3CDTF">2021-12-30T06:36:00Z</dcterms:created>
  <dcterms:modified xsi:type="dcterms:W3CDTF">2022-01-14T11:55:00Z</dcterms:modified>
</cp:coreProperties>
</file>