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A3722C" w:rsidRDefault="00547166" w:rsidP="00A3722C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A3722C" w:rsidRDefault="002468B6" w:rsidP="00A372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A3722C" w:rsidRDefault="002468B6" w:rsidP="00A3722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A37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A37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A37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A3722C" w:rsidRDefault="002468B6" w:rsidP="00A372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A372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A3722C" w:rsidRPr="00A3722C" w:rsidRDefault="00A3722C" w:rsidP="00A372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A3722C" w:rsidRDefault="003E674D" w:rsidP="00A3722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A3722C" w:rsidRDefault="002468B6" w:rsidP="00A3722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A3722C" w:rsidRDefault="002468B6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A3722C" w:rsidRDefault="00423AFA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48 </w:t>
      </w:r>
      <w:r w:rsidR="00272042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13.07.2021</w:t>
      </w:r>
      <w:r w:rsidR="005E0B9D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A3722C" w:rsidRDefault="005C4FE5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A3722C" w:rsidRDefault="005C4FE5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87F32" w:rsidRPr="00A3722C" w:rsidRDefault="00DC764E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A87F32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Рассмотрение заявления о согласовании планируемого </w:t>
      </w:r>
    </w:p>
    <w:p w:rsidR="00A87F32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размещения инженерных коммуникаций при </w:t>
      </w:r>
    </w:p>
    <w:p w:rsidR="00A87F32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проектировании прокладки, переноса или переустройства</w:t>
      </w:r>
    </w:p>
    <w:p w:rsidR="00A87F32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инженерных коммуникаций в границах полос отвода </w:t>
      </w:r>
    </w:p>
    <w:p w:rsidR="00A87F32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автомобильных дорог общего пользования местного значения, </w:t>
      </w:r>
    </w:p>
    <w:p w:rsidR="00A87F32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заявления о выдаче согласия на прокладку, перенос </w:t>
      </w:r>
    </w:p>
    <w:p w:rsidR="00A87F32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или переустройство инженерных коммуникаций, </w:t>
      </w:r>
    </w:p>
    <w:p w:rsidR="00A87F32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их эксплуатацию в границах придорожных полос </w:t>
      </w:r>
    </w:p>
    <w:p w:rsidR="00547166" w:rsidRPr="00A3722C" w:rsidRDefault="00A87F32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автомобильных дорог общего пользования местного значения</w:t>
      </w:r>
      <w:r w:rsidR="00DC764E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E0B9D" w:rsidRPr="00A3722C" w:rsidRDefault="005E0B9D" w:rsidP="00A3722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A3722C" w:rsidRPr="00A3722C" w:rsidRDefault="00A3722C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A3722C" w:rsidRDefault="002468B6" w:rsidP="00A3722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A3722C" w:rsidRDefault="001C0413" w:rsidP="00A3722C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22C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48 от 13.07.2021 </w:t>
      </w:r>
      <w:r w:rsidR="00272042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A87F32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</w:r>
      <w:r w:rsidR="00CE2F80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A3722C" w:rsidRPr="00A3722C" w:rsidRDefault="00A3722C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17FA1" w:rsidRPr="00A3722C" w:rsidRDefault="00F57041" w:rsidP="00A3722C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43366" w:rsidRPr="00A37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A3722C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43366" w:rsidRPr="00A37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A3722C" w:rsidRPr="00B51C8F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http://www.stepnovka.ru</w:t>
        </w:r>
      </w:hyperlink>
      <w:r w:rsid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743366" w:rsidRPr="00A37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</w:t>
      </w:r>
      <w:r w:rsidR="00743366" w:rsidRPr="00A37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</w:t>
      </w:r>
      <w:r w:rsidR="0074336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743366" w:rsidRPr="00A37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="0074336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C583D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A3722C" w:rsidRPr="00A3722C" w:rsidRDefault="00A3722C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B7AAC" w:rsidRPr="00A3722C" w:rsidRDefault="009B7AAC" w:rsidP="00A3722C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1.2. Абзац 13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</w:t>
      </w: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lastRenderedPageBreak/>
        <w:t>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BA3BA1" w:rsidRPr="00A3722C" w:rsidRDefault="00E524D1" w:rsidP="00A3722C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9B7AAC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BA3BA1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абзаце 1 пункта 2.6.3. Регламента слова «</w:t>
      </w:r>
      <w:r w:rsidR="00BA3BA1" w:rsidRPr="00A3722C">
        <w:rPr>
          <w:rFonts w:ascii="Arial" w:hAnsi="Arial" w:cs="Arial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BA3BA1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Pr="00A3722C" w:rsidRDefault="00BA3BA1" w:rsidP="00A3722C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9B7AAC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F8576F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F8576F" w:rsidRPr="00A3722C">
        <w:rPr>
          <w:rFonts w:ascii="Arial" w:hAnsi="Arial" w:cs="Arial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F8576F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Pr="00A3722C" w:rsidRDefault="00E524D1" w:rsidP="00A3722C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9B7AAC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5</w:t>
      </w: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</w:t>
      </w:r>
      <w:r w:rsidR="00F8576F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В абзаце 1 пункта 3.3.7. Регламента слова «</w:t>
      </w:r>
      <w:r w:rsidR="00F8576F" w:rsidRPr="00A3722C">
        <w:rPr>
          <w:rFonts w:ascii="Arial" w:hAnsi="Arial" w:cs="Arial"/>
          <w:b/>
          <w:color w:val="000000"/>
          <w:sz w:val="24"/>
          <w:szCs w:val="24"/>
          <w:lang w:eastAsia="ru-RU"/>
        </w:rPr>
        <w:t>или</w:t>
      </w:r>
      <w:r w:rsidR="00F8576F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F8576F" w:rsidRPr="00A3722C">
        <w:rPr>
          <w:rFonts w:ascii="Arial" w:hAnsi="Arial" w:cs="Arial"/>
          <w:b/>
          <w:color w:val="000000"/>
          <w:sz w:val="24"/>
          <w:szCs w:val="24"/>
          <w:lang w:eastAsia="ru-RU"/>
        </w:rPr>
        <w:t>Регионального портала государственных и муниципальных услуг</w:t>
      </w:r>
      <w:r w:rsidR="00F8576F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BA3BA1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9B7AAC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6</w:t>
      </w:r>
      <w:r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A3722C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A3722C">
        <w:rPr>
          <w:rFonts w:ascii="Arial" w:hAnsi="Arial" w:cs="Arial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A3722C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A3722C" w:rsidRPr="00A3722C" w:rsidRDefault="00A3722C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A3722C" w:rsidRDefault="002468B6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A3722C" w:rsidRDefault="002468B6" w:rsidP="00A3722C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A3722C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A3722C" w:rsidRDefault="009513B1" w:rsidP="00A3722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A3722C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A372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А.Г. Егоров</w:t>
      </w:r>
    </w:p>
    <w:p w:rsidR="00A3722C" w:rsidRPr="00A3722C" w:rsidRDefault="00A3722C" w:rsidP="00A3722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A3722C" w:rsidRDefault="003E674D" w:rsidP="00A3722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A372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A3722C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C2" w:rsidRDefault="00B870C2" w:rsidP="00D53582">
      <w:pPr>
        <w:spacing w:after="0" w:line="240" w:lineRule="auto"/>
      </w:pPr>
      <w:r>
        <w:separator/>
      </w:r>
    </w:p>
  </w:endnote>
  <w:endnote w:type="continuationSeparator" w:id="1">
    <w:p w:rsidR="00B870C2" w:rsidRDefault="00B870C2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C2" w:rsidRDefault="00B870C2" w:rsidP="00D53582">
      <w:pPr>
        <w:spacing w:after="0" w:line="240" w:lineRule="auto"/>
      </w:pPr>
      <w:r>
        <w:separator/>
      </w:r>
    </w:p>
  </w:footnote>
  <w:footnote w:type="continuationSeparator" w:id="1">
    <w:p w:rsidR="00B870C2" w:rsidRDefault="00B870C2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16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5BBB"/>
    <w:rsid w:val="009F73A3"/>
    <w:rsid w:val="00A00A07"/>
    <w:rsid w:val="00A05F98"/>
    <w:rsid w:val="00A065E7"/>
    <w:rsid w:val="00A20AB4"/>
    <w:rsid w:val="00A275A2"/>
    <w:rsid w:val="00A302F3"/>
    <w:rsid w:val="00A3722C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870C2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34D4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77235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6</cp:revision>
  <cp:lastPrinted>2021-02-10T07:47:00Z</cp:lastPrinted>
  <dcterms:created xsi:type="dcterms:W3CDTF">2021-12-24T09:30:00Z</dcterms:created>
  <dcterms:modified xsi:type="dcterms:W3CDTF">2022-01-14T12:30:00Z</dcterms:modified>
</cp:coreProperties>
</file>