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16" w:rsidRPr="00AC1984" w:rsidRDefault="002B57A8" w:rsidP="002B5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19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ПРОЕКТ</w:t>
      </w:r>
    </w:p>
    <w:p w:rsidR="00EC6216" w:rsidRPr="00AC1984" w:rsidRDefault="00EC6216" w:rsidP="00EC6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19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ВОЛГОГРАДСКАЯ ОБЛАСТЬ</w:t>
      </w:r>
    </w:p>
    <w:p w:rsidR="00EC6216" w:rsidRPr="00AC1984" w:rsidRDefault="00EC6216" w:rsidP="00EC6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19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ПАЛЛАСОВСКИЙ МУНИЦИПАЛЬНЫЙ РАЙОН </w:t>
      </w:r>
    </w:p>
    <w:p w:rsidR="00EC6216" w:rsidRPr="00AC1984" w:rsidRDefault="00EC6216" w:rsidP="00EC6216">
      <w:pPr>
        <w:widowControl w:val="0"/>
        <w:pBdr>
          <w:bottom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19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АДМИНИСТРАЦИЯ </w:t>
      </w:r>
      <w:r w:rsidR="00D668E2" w:rsidRPr="00AC19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СТЕПНОВСКОГО</w:t>
      </w:r>
      <w:r w:rsidRPr="00AC19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</w:t>
      </w:r>
    </w:p>
    <w:p w:rsidR="00AC1984" w:rsidRDefault="00EC6216" w:rsidP="00D668E2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19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</w:t>
      </w:r>
    </w:p>
    <w:p w:rsidR="00EC6216" w:rsidRPr="00AC1984" w:rsidRDefault="00AC1984" w:rsidP="00D668E2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</w:t>
      </w:r>
      <w:r w:rsidR="00EC6216" w:rsidRPr="00AC19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ПОСТАНОВЛЕНИЕ</w:t>
      </w:r>
    </w:p>
    <w:p w:rsidR="00D668E2" w:rsidRPr="00AC1984" w:rsidRDefault="00D668E2" w:rsidP="00D668E2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19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п. Вишневка</w:t>
      </w:r>
    </w:p>
    <w:p w:rsidR="00EC6216" w:rsidRPr="00AC1984" w:rsidRDefault="00EC6216" w:rsidP="00D668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19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«_</w:t>
      </w:r>
      <w:r w:rsidR="00AC19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</w:t>
      </w:r>
      <w:r w:rsidRPr="00AC19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 _______ 202</w:t>
      </w:r>
      <w:r w:rsidR="00BF5ED5" w:rsidRPr="00AC19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Pr="00AC19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г.       </w:t>
      </w:r>
      <w:r w:rsidR="00384DBB" w:rsidRPr="00AC19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</w:t>
      </w:r>
      <w:r w:rsidRPr="00AC19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AC19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D668E2" w:rsidRPr="00AC19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</w:t>
      </w:r>
      <w:r w:rsidR="00AC19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</w:t>
      </w:r>
      <w:r w:rsidR="00D668E2" w:rsidRPr="00AC19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</w:t>
      </w:r>
      <w:r w:rsidRPr="00AC19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  __</w:t>
      </w:r>
    </w:p>
    <w:p w:rsidR="00DC0E12" w:rsidRPr="00AC1984" w:rsidRDefault="00DC0E12" w:rsidP="00DC0E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4570"/>
      </w:tblGrid>
      <w:tr w:rsidR="001858AA" w:rsidRPr="00AC1984" w:rsidTr="009F0B02">
        <w:tc>
          <w:tcPr>
            <w:tcW w:w="4570" w:type="dxa"/>
            <w:shd w:val="clear" w:color="auto" w:fill="FFFFFF" w:themeFill="background1"/>
          </w:tcPr>
          <w:p w:rsidR="001858AA" w:rsidRPr="00AC1984" w:rsidRDefault="00AC2432" w:rsidP="00384DB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C19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 утверждении </w:t>
            </w:r>
            <w:bookmarkStart w:id="0" w:name="_Hlk83104880"/>
            <w:r w:rsidRPr="00AC19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Программы </w:t>
            </w:r>
            <w:r w:rsidR="008A2083" w:rsidRPr="00AC19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      </w:r>
            <w:r w:rsidR="00AC19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Степновском</w:t>
            </w:r>
            <w:r w:rsidR="00EC6216" w:rsidRPr="00AC19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сельском поселении </w:t>
            </w:r>
            <w:r w:rsidR="00BF5ED5" w:rsidRPr="00AC19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2023</w:t>
            </w:r>
            <w:r w:rsidRPr="00AC19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</w:t>
            </w:r>
            <w:bookmarkEnd w:id="0"/>
          </w:p>
        </w:tc>
      </w:tr>
    </w:tbl>
    <w:p w:rsidR="009F2470" w:rsidRPr="00AC1984" w:rsidRDefault="009F2470" w:rsidP="00DC0E12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C1984">
        <w:rPr>
          <w:rFonts w:ascii="Arial" w:eastAsia="Calibri" w:hAnsi="Arial" w:cs="Arial"/>
          <w:sz w:val="24"/>
          <w:szCs w:val="24"/>
        </w:rPr>
        <w:tab/>
      </w:r>
    </w:p>
    <w:p w:rsidR="00943D80" w:rsidRPr="00AC1984" w:rsidRDefault="00943D80" w:rsidP="00DC0E12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61787" w:rsidRPr="00AC1984" w:rsidRDefault="00E3685E" w:rsidP="002B57A8">
      <w:pPr>
        <w:tabs>
          <w:tab w:val="left" w:pos="7439"/>
        </w:tabs>
        <w:suppressAutoHyphens/>
        <w:spacing w:after="0" w:line="240" w:lineRule="auto"/>
        <w:ind w:firstLine="624"/>
        <w:jc w:val="both"/>
        <w:rPr>
          <w:rFonts w:ascii="Arial" w:eastAsia="Calibri" w:hAnsi="Arial" w:cs="Arial"/>
          <w:sz w:val="24"/>
          <w:szCs w:val="24"/>
        </w:rPr>
      </w:pPr>
      <w:bookmarkStart w:id="1" w:name="_Hlk83208768"/>
      <w:r w:rsidRPr="00AC1984">
        <w:rPr>
          <w:rFonts w:ascii="Arial" w:eastAsia="Calibri" w:hAnsi="Arial" w:cs="Arial"/>
          <w:sz w:val="24"/>
          <w:szCs w:val="24"/>
        </w:rPr>
        <w:t>В соответствии с Федеральным законом от 31 июля 2020 № 248-ФЗ «О государственном контроле (надзоре) и муниципальном контроле в Российской Федерации»,</w:t>
      </w:r>
      <w:r w:rsidR="00AC1984">
        <w:rPr>
          <w:rFonts w:ascii="Arial" w:eastAsia="Calibri" w:hAnsi="Arial" w:cs="Arial"/>
          <w:sz w:val="24"/>
          <w:szCs w:val="24"/>
        </w:rPr>
        <w:t xml:space="preserve"> </w:t>
      </w:r>
      <w:r w:rsidR="003800A8" w:rsidRPr="00AC1984">
        <w:rPr>
          <w:rFonts w:ascii="Arial" w:eastAsia="Calibri" w:hAnsi="Arial" w:cs="Arial"/>
          <w:sz w:val="24"/>
          <w:szCs w:val="24"/>
        </w:rPr>
        <w:t>Федеральн</w:t>
      </w:r>
      <w:r w:rsidR="00EC6216" w:rsidRPr="00AC1984">
        <w:rPr>
          <w:rFonts w:ascii="Arial" w:eastAsia="Calibri" w:hAnsi="Arial" w:cs="Arial"/>
          <w:sz w:val="24"/>
          <w:szCs w:val="24"/>
        </w:rPr>
        <w:t>ым</w:t>
      </w:r>
      <w:r w:rsidR="003800A8" w:rsidRPr="00AC1984">
        <w:rPr>
          <w:rFonts w:ascii="Arial" w:eastAsia="Calibri" w:hAnsi="Arial" w:cs="Arial"/>
          <w:sz w:val="24"/>
          <w:szCs w:val="24"/>
        </w:rPr>
        <w:t xml:space="preserve"> закон</w:t>
      </w:r>
      <w:r w:rsidR="00EC6216" w:rsidRPr="00AC1984">
        <w:rPr>
          <w:rFonts w:ascii="Arial" w:eastAsia="Calibri" w:hAnsi="Arial" w:cs="Arial"/>
          <w:sz w:val="24"/>
          <w:szCs w:val="24"/>
        </w:rPr>
        <w:t>ом</w:t>
      </w:r>
      <w:r w:rsidR="003800A8" w:rsidRPr="00AC1984">
        <w:rPr>
          <w:rFonts w:ascii="Arial" w:eastAsia="Calibri" w:hAnsi="Arial" w:cs="Arial"/>
          <w:sz w:val="24"/>
          <w:szCs w:val="24"/>
        </w:rPr>
        <w:t xml:space="preserve"> от 06</w:t>
      </w:r>
      <w:r w:rsidRPr="00AC1984">
        <w:rPr>
          <w:rFonts w:ascii="Arial" w:eastAsia="Calibri" w:hAnsi="Arial" w:cs="Arial"/>
          <w:sz w:val="24"/>
          <w:szCs w:val="24"/>
        </w:rPr>
        <w:t xml:space="preserve"> октября </w:t>
      </w:r>
      <w:r w:rsidR="003800A8" w:rsidRPr="00AC1984">
        <w:rPr>
          <w:rFonts w:ascii="Arial" w:eastAsia="Calibri" w:hAnsi="Arial" w:cs="Arial"/>
          <w:sz w:val="24"/>
          <w:szCs w:val="24"/>
        </w:rPr>
        <w:t>2003 № 131-ФЗ «Об общих принципах местного самоуправления в Российской Федерации»,</w:t>
      </w:r>
      <w:r w:rsidRPr="00AC1984">
        <w:rPr>
          <w:rFonts w:ascii="Arial" w:eastAsia="Calibri" w:hAnsi="Arial" w:cs="Arial"/>
          <w:sz w:val="24"/>
          <w:szCs w:val="24"/>
        </w:rPr>
        <w:t xml:space="preserve"> П</w:t>
      </w:r>
      <w:r w:rsidR="003800A8" w:rsidRPr="00AC1984">
        <w:rPr>
          <w:rFonts w:ascii="Arial" w:eastAsia="Calibri" w:hAnsi="Arial" w:cs="Arial"/>
          <w:sz w:val="24"/>
          <w:szCs w:val="24"/>
        </w:rPr>
        <w:t>остановлением Правительства Российской Федерации от 25</w:t>
      </w:r>
      <w:r w:rsidRPr="00AC1984">
        <w:rPr>
          <w:rFonts w:ascii="Arial" w:eastAsia="Calibri" w:hAnsi="Arial" w:cs="Arial"/>
          <w:sz w:val="24"/>
          <w:szCs w:val="24"/>
        </w:rPr>
        <w:t xml:space="preserve"> июня </w:t>
      </w:r>
      <w:r w:rsidR="003800A8" w:rsidRPr="00AC1984">
        <w:rPr>
          <w:rFonts w:ascii="Arial" w:eastAsia="Calibri" w:hAnsi="Arial" w:cs="Arial"/>
          <w:sz w:val="24"/>
          <w:szCs w:val="24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End w:id="1"/>
      <w:r w:rsidR="003800A8" w:rsidRPr="00AC1984">
        <w:rPr>
          <w:rFonts w:ascii="Arial" w:eastAsia="Calibri" w:hAnsi="Arial" w:cs="Arial"/>
          <w:sz w:val="24"/>
          <w:szCs w:val="24"/>
        </w:rPr>
        <w:t>,</w:t>
      </w:r>
      <w:r w:rsidR="00AC1984">
        <w:rPr>
          <w:rFonts w:ascii="Arial" w:eastAsia="Calibri" w:hAnsi="Arial" w:cs="Arial"/>
          <w:sz w:val="24"/>
          <w:szCs w:val="24"/>
        </w:rPr>
        <w:t xml:space="preserve"> </w:t>
      </w:r>
      <w:r w:rsidRPr="00AC1984">
        <w:rPr>
          <w:rFonts w:ascii="Arial" w:eastAsia="Calibri" w:hAnsi="Arial" w:cs="Arial"/>
          <w:sz w:val="24"/>
          <w:szCs w:val="24"/>
        </w:rPr>
        <w:t xml:space="preserve">Решением </w:t>
      </w:r>
      <w:r w:rsidR="00D668E2" w:rsidRPr="00AC1984">
        <w:rPr>
          <w:rFonts w:ascii="Arial" w:eastAsia="Calibri" w:hAnsi="Arial" w:cs="Arial"/>
          <w:sz w:val="24"/>
          <w:szCs w:val="24"/>
        </w:rPr>
        <w:t>Степновского</w:t>
      </w:r>
      <w:r w:rsidR="00384DBB" w:rsidRPr="00AC1984">
        <w:rPr>
          <w:rFonts w:ascii="Arial" w:eastAsia="Calibri" w:hAnsi="Arial" w:cs="Arial"/>
          <w:sz w:val="24"/>
          <w:szCs w:val="24"/>
        </w:rPr>
        <w:t xml:space="preserve"> </w:t>
      </w:r>
      <w:r w:rsidR="004B797C" w:rsidRPr="00AC1984">
        <w:rPr>
          <w:rFonts w:ascii="Arial" w:eastAsia="Calibri" w:hAnsi="Arial" w:cs="Arial"/>
          <w:sz w:val="24"/>
          <w:szCs w:val="24"/>
        </w:rPr>
        <w:t xml:space="preserve">сельского Совета от </w:t>
      </w:r>
      <w:r w:rsidR="00AC1984" w:rsidRPr="00AC1984">
        <w:rPr>
          <w:rFonts w:ascii="Arial" w:eastAsia="Calibri" w:hAnsi="Arial" w:cs="Arial"/>
          <w:sz w:val="24"/>
          <w:szCs w:val="24"/>
        </w:rPr>
        <w:t>23.08.</w:t>
      </w:r>
      <w:r w:rsidR="00BF5ED5" w:rsidRPr="00AC1984">
        <w:rPr>
          <w:rFonts w:ascii="Arial" w:eastAsia="Calibri" w:hAnsi="Arial" w:cs="Arial"/>
          <w:sz w:val="24"/>
          <w:szCs w:val="24"/>
        </w:rPr>
        <w:t>202</w:t>
      </w:r>
      <w:r w:rsidR="00AC1984" w:rsidRPr="00AC1984">
        <w:rPr>
          <w:rFonts w:ascii="Arial" w:eastAsia="Calibri" w:hAnsi="Arial" w:cs="Arial"/>
          <w:sz w:val="24"/>
          <w:szCs w:val="24"/>
        </w:rPr>
        <w:t>21</w:t>
      </w:r>
      <w:r w:rsidR="004B797C" w:rsidRPr="00AC1984">
        <w:rPr>
          <w:rFonts w:ascii="Arial" w:eastAsia="Calibri" w:hAnsi="Arial" w:cs="Arial"/>
          <w:sz w:val="24"/>
          <w:szCs w:val="24"/>
        </w:rPr>
        <w:t xml:space="preserve"> г. № </w:t>
      </w:r>
      <w:r w:rsidR="00AC1984">
        <w:rPr>
          <w:rFonts w:ascii="Arial" w:eastAsia="Calibri" w:hAnsi="Arial" w:cs="Arial"/>
          <w:sz w:val="24"/>
          <w:szCs w:val="24"/>
        </w:rPr>
        <w:t>13/2</w:t>
      </w:r>
      <w:r w:rsidRPr="00AC1984">
        <w:rPr>
          <w:rFonts w:ascii="Arial" w:eastAsia="Calibri" w:hAnsi="Arial" w:cs="Arial"/>
          <w:sz w:val="24"/>
          <w:szCs w:val="24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</w:r>
      <w:r w:rsidR="00AC1984">
        <w:rPr>
          <w:rFonts w:ascii="Arial" w:eastAsia="Calibri" w:hAnsi="Arial" w:cs="Arial"/>
          <w:sz w:val="24"/>
          <w:szCs w:val="24"/>
        </w:rPr>
        <w:t>Степновском</w:t>
      </w:r>
      <w:r w:rsidRPr="00AC1984">
        <w:rPr>
          <w:rFonts w:ascii="Arial" w:eastAsia="Calibri" w:hAnsi="Arial" w:cs="Arial"/>
          <w:sz w:val="24"/>
          <w:szCs w:val="24"/>
        </w:rPr>
        <w:t xml:space="preserve"> сельском поселении», руководствуясь Уставом </w:t>
      </w:r>
      <w:r w:rsidR="00D668E2" w:rsidRPr="00AC1984">
        <w:rPr>
          <w:rFonts w:ascii="Arial" w:eastAsia="Calibri" w:hAnsi="Arial" w:cs="Arial"/>
          <w:sz w:val="24"/>
          <w:szCs w:val="24"/>
        </w:rPr>
        <w:t>Степновского</w:t>
      </w:r>
      <w:r w:rsidR="004B797C" w:rsidRPr="00AC1984">
        <w:rPr>
          <w:rFonts w:ascii="Arial" w:eastAsia="Calibri" w:hAnsi="Arial" w:cs="Arial"/>
          <w:sz w:val="24"/>
          <w:szCs w:val="24"/>
        </w:rPr>
        <w:t xml:space="preserve"> </w:t>
      </w:r>
      <w:r w:rsidRPr="00AC1984">
        <w:rPr>
          <w:rFonts w:ascii="Arial" w:eastAsia="Calibri" w:hAnsi="Arial" w:cs="Arial"/>
          <w:sz w:val="24"/>
          <w:szCs w:val="24"/>
        </w:rPr>
        <w:t>сельского поселения</w:t>
      </w:r>
      <w:r w:rsidR="00787647" w:rsidRPr="00AC1984">
        <w:rPr>
          <w:rFonts w:ascii="Arial" w:eastAsia="Calibri" w:hAnsi="Arial" w:cs="Arial"/>
          <w:sz w:val="24"/>
          <w:szCs w:val="24"/>
        </w:rPr>
        <w:t xml:space="preserve">, администрация </w:t>
      </w:r>
      <w:r w:rsidR="00D668E2" w:rsidRPr="00AC1984">
        <w:rPr>
          <w:rFonts w:ascii="Arial" w:eastAsia="Calibri" w:hAnsi="Arial" w:cs="Arial"/>
          <w:sz w:val="24"/>
          <w:szCs w:val="24"/>
        </w:rPr>
        <w:t>Степновского</w:t>
      </w:r>
      <w:r w:rsidR="00787647" w:rsidRPr="00AC1984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DC0E12" w:rsidRPr="00AC1984" w:rsidRDefault="00DC0E12" w:rsidP="00C15CDC">
      <w:pPr>
        <w:tabs>
          <w:tab w:val="left" w:pos="7439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C0E12" w:rsidRPr="00AC1984" w:rsidRDefault="00DC0E12" w:rsidP="00002E44">
      <w:pPr>
        <w:tabs>
          <w:tab w:val="left" w:pos="743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C198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</w:t>
      </w:r>
      <w:r w:rsidR="00787647" w:rsidRPr="00AC198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ЕТ</w:t>
      </w:r>
      <w:r w:rsidRPr="00AC198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74730" w:rsidRPr="00AC1984" w:rsidRDefault="00974730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22B5" w:rsidRPr="00AC1984" w:rsidRDefault="00AC2432" w:rsidP="000422B5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  <w:color w:val="000000"/>
        </w:rPr>
      </w:pPr>
      <w:r w:rsidRPr="00AC1984">
        <w:rPr>
          <w:rFonts w:ascii="Arial" w:hAnsi="Arial" w:cs="Arial"/>
          <w:color w:val="000000"/>
        </w:rPr>
        <w:t xml:space="preserve">Утвердить Программу </w:t>
      </w:r>
      <w:r w:rsidR="008A2083" w:rsidRPr="00AC1984">
        <w:rPr>
          <w:rFonts w:ascii="Arial" w:hAnsi="Arial" w:cs="Arial"/>
          <w:color w:val="000000"/>
        </w:rPr>
        <w:t xml:space="preserve">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AC1984">
        <w:rPr>
          <w:rFonts w:ascii="Arial" w:hAnsi="Arial" w:cs="Arial"/>
          <w:color w:val="000000"/>
        </w:rPr>
        <w:t>Степновском</w:t>
      </w:r>
      <w:r w:rsidR="002B57A8" w:rsidRPr="00AC1984">
        <w:rPr>
          <w:rFonts w:ascii="Arial" w:hAnsi="Arial" w:cs="Arial"/>
          <w:color w:val="000000"/>
        </w:rPr>
        <w:t xml:space="preserve"> сельском поселении </w:t>
      </w:r>
      <w:r w:rsidR="00BF5ED5" w:rsidRPr="00AC1984">
        <w:rPr>
          <w:rFonts w:ascii="Arial" w:hAnsi="Arial" w:cs="Arial"/>
          <w:color w:val="000000"/>
        </w:rPr>
        <w:t>на 2023</w:t>
      </w:r>
      <w:r w:rsidR="008A2083" w:rsidRPr="00AC1984">
        <w:rPr>
          <w:rFonts w:ascii="Arial" w:hAnsi="Arial" w:cs="Arial"/>
          <w:color w:val="000000"/>
        </w:rPr>
        <w:t xml:space="preserve"> год</w:t>
      </w:r>
      <w:r w:rsidR="0094520D" w:rsidRPr="00AC1984">
        <w:rPr>
          <w:rFonts w:ascii="Arial" w:hAnsi="Arial" w:cs="Arial"/>
          <w:color w:val="000000"/>
        </w:rPr>
        <w:t>.</w:t>
      </w:r>
    </w:p>
    <w:p w:rsidR="00334308" w:rsidRPr="00AC1984" w:rsidRDefault="0094520D" w:rsidP="00DC0E12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  <w:color w:val="000000"/>
        </w:rPr>
      </w:pPr>
      <w:r w:rsidRPr="00AC1984">
        <w:rPr>
          <w:rFonts w:ascii="Arial" w:hAnsi="Arial" w:cs="Arial"/>
          <w:color w:val="000000"/>
        </w:rPr>
        <w:t>Контроль за исполнением настоящего постановления оставляю за собой.</w:t>
      </w:r>
    </w:p>
    <w:p w:rsidR="000422B5" w:rsidRPr="00AC1984" w:rsidRDefault="00334308" w:rsidP="00DC0E12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  <w:color w:val="000000"/>
        </w:rPr>
      </w:pPr>
      <w:r w:rsidRPr="00AC1984">
        <w:rPr>
          <w:rFonts w:ascii="Arial" w:hAnsi="Arial" w:cs="Arial"/>
          <w:color w:val="000000"/>
        </w:rPr>
        <w:t>Настоящее Постановление вступает в силу со дня его опубликования (обнародования), и распростр</w:t>
      </w:r>
      <w:r w:rsidR="00BF5ED5" w:rsidRPr="00AC1984">
        <w:rPr>
          <w:rFonts w:ascii="Arial" w:hAnsi="Arial" w:cs="Arial"/>
          <w:color w:val="000000"/>
        </w:rPr>
        <w:t>аняет свое действие с 01.01.2023</w:t>
      </w:r>
      <w:r w:rsidRPr="00AC1984">
        <w:rPr>
          <w:rFonts w:ascii="Arial" w:hAnsi="Arial" w:cs="Arial"/>
          <w:color w:val="000000"/>
        </w:rPr>
        <w:t>г.</w:t>
      </w:r>
    </w:p>
    <w:p w:rsidR="000422B5" w:rsidRPr="00AC1984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22B5" w:rsidRPr="00AC1984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22B5" w:rsidRPr="00AC1984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11E2" w:rsidRPr="00AC1984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C19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</w:t>
      </w:r>
      <w:r w:rsidR="00D668E2" w:rsidRPr="00AC1984">
        <w:rPr>
          <w:rFonts w:ascii="Arial" w:eastAsia="Calibri" w:hAnsi="Arial" w:cs="Arial"/>
          <w:b/>
          <w:sz w:val="24"/>
          <w:szCs w:val="24"/>
        </w:rPr>
        <w:t>Степновского</w:t>
      </w:r>
    </w:p>
    <w:p w:rsidR="00DC0E12" w:rsidRPr="00AC1984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19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                       </w:t>
      </w:r>
      <w:r w:rsidR="00AC19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</w:t>
      </w:r>
      <w:r w:rsidRPr="00AC19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 w:rsidR="00AC19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А.Г. Егоров</w:t>
      </w:r>
    </w:p>
    <w:p w:rsidR="002B57A8" w:rsidRPr="00AC1984" w:rsidRDefault="002B57A8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3D80" w:rsidRPr="00AC1984" w:rsidRDefault="002B57A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AC1984">
        <w:rPr>
          <w:rFonts w:ascii="Arial" w:eastAsia="Times New Roman" w:hAnsi="Arial" w:cs="Arial"/>
          <w:sz w:val="24"/>
          <w:szCs w:val="24"/>
          <w:lang w:eastAsia="ru-RU"/>
        </w:rPr>
        <w:t xml:space="preserve">Рег. № </w:t>
      </w:r>
      <w:r w:rsidR="00265AF7" w:rsidRPr="00AC1984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AC1984">
        <w:rPr>
          <w:rFonts w:ascii="Arial" w:eastAsia="Times New Roman" w:hAnsi="Arial" w:cs="Arial"/>
          <w:sz w:val="24"/>
          <w:szCs w:val="24"/>
          <w:lang w:eastAsia="ru-RU"/>
        </w:rPr>
        <w:t>/202</w:t>
      </w:r>
      <w:r w:rsidR="00BF5ED5" w:rsidRPr="00AC198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C1984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943D80" w:rsidRPr="00AC1984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2B57A8" w:rsidRPr="00AC1984" w:rsidRDefault="002B57A8" w:rsidP="002B57A8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19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2B57A8" w:rsidRPr="00AC1984" w:rsidRDefault="002B57A8" w:rsidP="002B57A8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1984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2B57A8" w:rsidRPr="00AC1984" w:rsidRDefault="00D668E2" w:rsidP="002B57A8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1984">
        <w:rPr>
          <w:rFonts w:ascii="Arial" w:eastAsia="Calibri" w:hAnsi="Arial" w:cs="Arial"/>
          <w:sz w:val="24"/>
          <w:szCs w:val="24"/>
        </w:rPr>
        <w:t>Степновского</w:t>
      </w:r>
      <w:r w:rsidR="002B57A8" w:rsidRPr="00AC198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191268" w:rsidRPr="00AC1984" w:rsidRDefault="00BF5ED5" w:rsidP="002B57A8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1984">
        <w:rPr>
          <w:rFonts w:ascii="Arial" w:eastAsia="Times New Roman" w:hAnsi="Arial" w:cs="Arial"/>
          <w:sz w:val="24"/>
          <w:szCs w:val="24"/>
          <w:lang w:eastAsia="ru-RU"/>
        </w:rPr>
        <w:t>от «___»__________ 2022</w:t>
      </w:r>
      <w:r w:rsidR="00191268" w:rsidRPr="00AC1984">
        <w:rPr>
          <w:rFonts w:ascii="Arial" w:eastAsia="Times New Roman" w:hAnsi="Arial" w:cs="Arial"/>
          <w:sz w:val="24"/>
          <w:szCs w:val="24"/>
          <w:lang w:eastAsia="ru-RU"/>
        </w:rPr>
        <w:t>г. №_____</w:t>
      </w:r>
    </w:p>
    <w:p w:rsidR="00943D80" w:rsidRPr="00AC1984" w:rsidRDefault="00943D80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A9F" w:rsidRPr="00AC1984" w:rsidRDefault="009B7A9F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A9F" w:rsidRPr="00AC1984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19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</w:t>
      </w:r>
    </w:p>
    <w:p w:rsidR="009B7A9F" w:rsidRPr="00AC1984" w:rsidRDefault="008A2083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1984">
        <w:rPr>
          <w:rFonts w:ascii="Arial" w:hAnsi="Arial" w:cs="Arial"/>
          <w:b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AC1984">
        <w:rPr>
          <w:rFonts w:ascii="Arial" w:hAnsi="Arial" w:cs="Arial"/>
          <w:b/>
          <w:bCs/>
          <w:color w:val="000000"/>
          <w:sz w:val="24"/>
          <w:szCs w:val="24"/>
        </w:rPr>
        <w:t>Степновском</w:t>
      </w:r>
      <w:r w:rsidR="004B797C" w:rsidRPr="00AC198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B57A8" w:rsidRPr="00AC1984">
        <w:rPr>
          <w:rFonts w:ascii="Arial" w:hAnsi="Arial" w:cs="Arial"/>
          <w:b/>
          <w:bCs/>
          <w:color w:val="000000"/>
          <w:sz w:val="24"/>
          <w:szCs w:val="24"/>
        </w:rPr>
        <w:t xml:space="preserve">сельском поселении </w:t>
      </w:r>
      <w:r w:rsidR="003E6D50" w:rsidRPr="00AC1984">
        <w:rPr>
          <w:rFonts w:ascii="Arial" w:hAnsi="Arial" w:cs="Arial"/>
          <w:b/>
          <w:bCs/>
          <w:color w:val="000000"/>
          <w:sz w:val="24"/>
          <w:szCs w:val="24"/>
        </w:rPr>
        <w:t>на 2023</w:t>
      </w:r>
      <w:r w:rsidRPr="00AC1984">
        <w:rPr>
          <w:rFonts w:ascii="Arial" w:hAnsi="Arial" w:cs="Arial"/>
          <w:b/>
          <w:bCs/>
          <w:color w:val="000000"/>
          <w:sz w:val="24"/>
          <w:szCs w:val="24"/>
        </w:rPr>
        <w:t xml:space="preserve"> год</w:t>
      </w:r>
    </w:p>
    <w:p w:rsidR="009B7A9F" w:rsidRPr="00AC1984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B7A9F" w:rsidRPr="00AC1984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19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1. </w:t>
      </w:r>
      <w:r w:rsidR="00080711" w:rsidRPr="00AC19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Аналитическая часть Программы</w:t>
      </w:r>
    </w:p>
    <w:p w:rsidR="009B7A9F" w:rsidRPr="00AC1984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5D37" w:rsidRPr="00AC1984" w:rsidRDefault="009762FF" w:rsidP="00B35D37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1984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AC1984">
        <w:rPr>
          <w:rFonts w:ascii="Arial" w:eastAsia="Times New Roman" w:hAnsi="Arial" w:cs="Arial"/>
          <w:sz w:val="24"/>
          <w:szCs w:val="24"/>
          <w:lang w:eastAsia="ru-RU"/>
        </w:rPr>
        <w:t>Степновском</w:t>
      </w:r>
      <w:r w:rsidRPr="00AC198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</w:t>
      </w:r>
      <w:r w:rsidR="003E6D50" w:rsidRPr="00AC1984">
        <w:rPr>
          <w:rFonts w:ascii="Arial" w:eastAsia="Times New Roman" w:hAnsi="Arial" w:cs="Arial"/>
          <w:sz w:val="24"/>
          <w:szCs w:val="24"/>
          <w:lang w:eastAsia="ru-RU"/>
        </w:rPr>
        <w:t xml:space="preserve"> на 2023</w:t>
      </w:r>
      <w:r w:rsidRPr="00AC1984">
        <w:rPr>
          <w:rFonts w:ascii="Arial" w:eastAsia="Times New Roman" w:hAnsi="Arial" w:cs="Arial"/>
          <w:sz w:val="24"/>
          <w:szCs w:val="24"/>
          <w:lang w:eastAsia="ru-RU"/>
        </w:rPr>
        <w:t xml:space="preserve"> год разработана д</w:t>
      </w:r>
      <w:r w:rsidR="003E6D50" w:rsidRPr="00AC1984">
        <w:rPr>
          <w:rFonts w:ascii="Arial" w:eastAsia="Times New Roman" w:hAnsi="Arial" w:cs="Arial"/>
          <w:sz w:val="24"/>
          <w:szCs w:val="24"/>
          <w:lang w:eastAsia="ru-RU"/>
        </w:rPr>
        <w:t>ля организации проведения в 2023</w:t>
      </w:r>
      <w:r w:rsidRPr="00AC1984">
        <w:rPr>
          <w:rFonts w:ascii="Arial" w:eastAsia="Times New Roman" w:hAnsi="Arial" w:cs="Arial"/>
          <w:sz w:val="24"/>
          <w:szCs w:val="24"/>
          <w:lang w:eastAsia="ru-RU"/>
        </w:rPr>
        <w:t xml:space="preserve"> году профилактических мероприятий, направленных на предупреждение нарушений обязательных требований, снижения рисков причинения вреда (ущерба) охраняемым законом ценностям.</w:t>
      </w:r>
    </w:p>
    <w:p w:rsidR="00C34C50" w:rsidRPr="00AC1984" w:rsidRDefault="00C34C50" w:rsidP="0023673A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198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</w:t>
      </w:r>
      <w:r w:rsidR="00AC1984">
        <w:rPr>
          <w:rFonts w:ascii="Arial" w:eastAsia="Times New Roman" w:hAnsi="Arial" w:cs="Arial"/>
          <w:sz w:val="24"/>
          <w:szCs w:val="24"/>
          <w:lang w:eastAsia="ru-RU"/>
        </w:rPr>
        <w:t>Степновском</w:t>
      </w:r>
      <w:r w:rsidRPr="00AC198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</w:t>
      </w:r>
      <w:r w:rsidR="003309AF" w:rsidRPr="00AC1984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</w:t>
      </w:r>
      <w:r w:rsidRPr="00AC1984">
        <w:rPr>
          <w:rFonts w:ascii="Arial" w:eastAsia="Times New Roman" w:hAnsi="Arial" w:cs="Arial"/>
          <w:sz w:val="24"/>
          <w:szCs w:val="24"/>
          <w:lang w:eastAsia="ru-RU"/>
        </w:rPr>
        <w:t>администраци</w:t>
      </w:r>
      <w:r w:rsidR="003309AF" w:rsidRPr="00AC1984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AC19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8E2" w:rsidRPr="00AC1984">
        <w:rPr>
          <w:rFonts w:ascii="Arial" w:eastAsia="Calibri" w:hAnsi="Arial" w:cs="Arial"/>
          <w:sz w:val="24"/>
          <w:szCs w:val="24"/>
        </w:rPr>
        <w:t>Степновского</w:t>
      </w:r>
      <w:r w:rsidRPr="00AC198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23673A" w:rsidRPr="00AC1984">
        <w:rPr>
          <w:rFonts w:ascii="Arial" w:eastAsia="Times New Roman" w:hAnsi="Arial" w:cs="Arial"/>
          <w:sz w:val="24"/>
          <w:szCs w:val="24"/>
          <w:lang w:eastAsia="ru-RU"/>
        </w:rPr>
        <w:t>Палласовского</w:t>
      </w:r>
      <w:r w:rsidR="00AC19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1984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Волгоградской области</w:t>
      </w:r>
      <w:r w:rsidR="0023673A" w:rsidRPr="00AC198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D1109" w:rsidRPr="00AC1984" w:rsidRDefault="00791CD7" w:rsidP="000D1109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1984">
        <w:rPr>
          <w:rFonts w:ascii="Arial" w:eastAsia="Times New Roman" w:hAnsi="Arial" w:cs="Arial"/>
          <w:sz w:val="24"/>
          <w:szCs w:val="24"/>
          <w:lang w:eastAsia="ru-RU"/>
        </w:rPr>
        <w:t>Муниципальный контроль на автомобильном транспорте, городском наземном электрическом тр</w:t>
      </w:r>
      <w:r w:rsidR="00360888" w:rsidRPr="00AC1984">
        <w:rPr>
          <w:rFonts w:ascii="Arial" w:eastAsia="Times New Roman" w:hAnsi="Arial" w:cs="Arial"/>
          <w:sz w:val="24"/>
          <w:szCs w:val="24"/>
          <w:lang w:eastAsia="ru-RU"/>
        </w:rPr>
        <w:t xml:space="preserve">анспорте и в дорожном хозяйстве в </w:t>
      </w:r>
      <w:r w:rsidR="00AC1984">
        <w:rPr>
          <w:rFonts w:ascii="Arial" w:eastAsia="Times New Roman" w:hAnsi="Arial" w:cs="Arial"/>
          <w:sz w:val="24"/>
          <w:szCs w:val="24"/>
          <w:lang w:eastAsia="ru-RU"/>
        </w:rPr>
        <w:t>Степновском</w:t>
      </w:r>
      <w:r w:rsidR="00360888" w:rsidRPr="00AC198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</w:t>
      </w:r>
      <w:r w:rsidR="00AC19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1984">
        <w:rPr>
          <w:rFonts w:ascii="Arial" w:eastAsia="Times New Roman" w:hAnsi="Arial" w:cs="Arial"/>
          <w:sz w:val="24"/>
          <w:szCs w:val="24"/>
          <w:lang w:eastAsia="ru-RU"/>
        </w:rPr>
        <w:t>- это деятельность органов местного самоуправления</w:t>
      </w:r>
      <w:r w:rsidR="00265AF7" w:rsidRPr="00AC1984">
        <w:rPr>
          <w:rFonts w:ascii="Arial" w:eastAsia="Times New Roman" w:hAnsi="Arial" w:cs="Arial"/>
          <w:sz w:val="24"/>
          <w:szCs w:val="24"/>
          <w:lang w:eastAsia="ru-RU"/>
        </w:rPr>
        <w:t xml:space="preserve"> по контролю за соблюдением юридическими лицами, индивидуальными предпринимателями и физическими лицами обязательных требований</w:t>
      </w:r>
      <w:r w:rsidR="00AC19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65AF7" w:rsidRPr="00AC1984">
        <w:rPr>
          <w:rFonts w:ascii="Arial" w:eastAsia="Times New Roman" w:hAnsi="Arial" w:cs="Arial"/>
          <w:sz w:val="24"/>
          <w:szCs w:val="24"/>
          <w:lang w:eastAsia="ru-RU"/>
        </w:rPr>
        <w:t xml:space="preserve">к эксплуатации объектов </w:t>
      </w:r>
      <w:r w:rsidR="000E21E1" w:rsidRPr="00AC1984">
        <w:rPr>
          <w:rFonts w:ascii="Arial" w:eastAsia="Times New Roman" w:hAnsi="Arial" w:cs="Arial"/>
          <w:sz w:val="24"/>
          <w:szCs w:val="24"/>
          <w:lang w:eastAsia="ru-RU"/>
        </w:rPr>
        <w:t xml:space="preserve">дорожного сервиса, размещенных </w:t>
      </w:r>
      <w:r w:rsidR="00265AF7" w:rsidRPr="00AC1984">
        <w:rPr>
          <w:rFonts w:ascii="Arial" w:eastAsia="Times New Roman" w:hAnsi="Arial" w:cs="Arial"/>
          <w:sz w:val="24"/>
          <w:szCs w:val="24"/>
          <w:lang w:eastAsia="ru-RU"/>
        </w:rPr>
        <w:t>в полосах отвода и (или) придорожных полосах автомобильных дорог общего пользования;</w:t>
      </w:r>
      <w:r w:rsidR="00AC19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21E1" w:rsidRPr="00AC1984">
        <w:rPr>
          <w:rFonts w:ascii="Arial" w:eastAsia="Times New Roman" w:hAnsi="Arial" w:cs="Arial"/>
          <w:sz w:val="24"/>
          <w:szCs w:val="24"/>
          <w:lang w:eastAsia="ru-RU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0E21E1" w:rsidRPr="00AC1984" w:rsidRDefault="000D1109" w:rsidP="000D1109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1984">
        <w:rPr>
          <w:rFonts w:ascii="Arial" w:eastAsia="Times New Roman" w:hAnsi="Arial" w:cs="Arial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0D1109" w:rsidRPr="00AC1984" w:rsidRDefault="000D1109" w:rsidP="000D1109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1984">
        <w:rPr>
          <w:rFonts w:ascii="Arial" w:eastAsia="Times New Roman" w:hAnsi="Arial" w:cs="Arial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</w:t>
      </w:r>
      <w:r w:rsidR="00AC19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1984">
        <w:rPr>
          <w:rFonts w:ascii="Arial" w:eastAsia="Times New Roman" w:hAnsi="Arial" w:cs="Arial"/>
          <w:sz w:val="24"/>
          <w:szCs w:val="24"/>
          <w:lang w:eastAsia="ru-RU"/>
        </w:rPr>
        <w:t>на территории</w:t>
      </w:r>
      <w:r w:rsidR="00AC19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8E2" w:rsidRPr="00AC1984">
        <w:rPr>
          <w:rFonts w:ascii="Arial" w:eastAsia="Calibri" w:hAnsi="Arial" w:cs="Arial"/>
          <w:sz w:val="24"/>
          <w:szCs w:val="24"/>
        </w:rPr>
        <w:t>Степновского</w:t>
      </w:r>
      <w:r w:rsidRPr="00AC198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области;</w:t>
      </w:r>
    </w:p>
    <w:p w:rsidR="000D1109" w:rsidRPr="00AC1984" w:rsidRDefault="000D1109" w:rsidP="000D1109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1984">
        <w:rPr>
          <w:rFonts w:ascii="Arial" w:eastAsia="Times New Roman" w:hAnsi="Arial" w:cs="Arial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D1109" w:rsidRPr="00AC1984" w:rsidRDefault="000D1109" w:rsidP="000D1109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1984">
        <w:rPr>
          <w:rFonts w:ascii="Arial" w:eastAsia="Times New Roman" w:hAnsi="Arial" w:cs="Arial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A814BA" w:rsidRPr="00AC1984" w:rsidRDefault="000D1109" w:rsidP="00A814BA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1984">
        <w:rPr>
          <w:rFonts w:ascii="Arial" w:eastAsia="Times New Roman" w:hAnsi="Arial" w:cs="Arial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A814BA" w:rsidRPr="00AC1984" w:rsidRDefault="00A814BA" w:rsidP="00A814BA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1984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правовых актов, содержащих обязательные требования, соблюдение которых оценивается при проведении мероприятий по муниципальному контролю на автомобильном транспорте, городском наземном </w:t>
      </w:r>
      <w:r w:rsidRPr="00AC19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электрическом транспорте и в дорожном хозяйстве в </w:t>
      </w:r>
      <w:r w:rsidR="00AC1984">
        <w:rPr>
          <w:rFonts w:ascii="Arial" w:eastAsia="Times New Roman" w:hAnsi="Arial" w:cs="Arial"/>
          <w:sz w:val="24"/>
          <w:szCs w:val="24"/>
          <w:lang w:eastAsia="ru-RU"/>
        </w:rPr>
        <w:t>Степновском</w:t>
      </w:r>
      <w:r w:rsidRPr="00AC198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поселении:</w:t>
      </w:r>
    </w:p>
    <w:p w:rsidR="00A814BA" w:rsidRPr="00AC1984" w:rsidRDefault="00A814BA" w:rsidP="00A814BA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1984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34C50" w:rsidRPr="00AC1984" w:rsidRDefault="00A814BA" w:rsidP="00C34C50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1984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C34C50" w:rsidRPr="00AC1984" w:rsidRDefault="00C34C50" w:rsidP="0023673A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1984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муниципального контроля </w:t>
      </w:r>
      <w:r w:rsidR="0023673A" w:rsidRPr="00AC1984">
        <w:rPr>
          <w:rFonts w:ascii="Arial" w:eastAsia="Times New Roman" w:hAnsi="Arial" w:cs="Arial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AC1984">
        <w:rPr>
          <w:rFonts w:ascii="Arial" w:eastAsia="Times New Roman" w:hAnsi="Arial" w:cs="Arial"/>
          <w:sz w:val="24"/>
          <w:szCs w:val="24"/>
          <w:lang w:eastAsia="ru-RU"/>
        </w:rPr>
        <w:t>Степновском</w:t>
      </w:r>
      <w:r w:rsidR="0023673A" w:rsidRPr="00AC198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</w:t>
      </w:r>
      <w:r w:rsidR="00AC19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198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r w:rsidR="00D668E2" w:rsidRPr="00AC1984">
        <w:rPr>
          <w:rFonts w:ascii="Arial" w:eastAsia="Calibri" w:hAnsi="Arial" w:cs="Arial"/>
          <w:sz w:val="24"/>
          <w:szCs w:val="24"/>
        </w:rPr>
        <w:t>Степновского</w:t>
      </w:r>
      <w:r w:rsidRPr="00AC198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плановые и внеплановые проверки не проводились.</w:t>
      </w:r>
    </w:p>
    <w:p w:rsidR="00C360AB" w:rsidRPr="00AC1984" w:rsidRDefault="00C360AB" w:rsidP="00C360AB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1984">
        <w:rPr>
          <w:rFonts w:ascii="Arial" w:eastAsia="Times New Roman" w:hAnsi="Arial" w:cs="Arial"/>
          <w:sz w:val="24"/>
          <w:szCs w:val="24"/>
          <w:lang w:eastAsia="ru-RU"/>
        </w:rPr>
        <w:t>Ключевыми и наиболее значимыми рисками при реализации программы являются:</w:t>
      </w:r>
    </w:p>
    <w:p w:rsidR="00C360AB" w:rsidRPr="00AC1984" w:rsidRDefault="00C360AB" w:rsidP="00C360AB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1984">
        <w:rPr>
          <w:rFonts w:ascii="Arial" w:eastAsia="Times New Roman" w:hAnsi="Arial" w:cs="Arial"/>
          <w:sz w:val="24"/>
          <w:szCs w:val="24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C360AB" w:rsidRPr="00AC1984" w:rsidRDefault="00C360AB" w:rsidP="00C360AB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1984">
        <w:rPr>
          <w:rFonts w:ascii="Arial" w:eastAsia="Times New Roman" w:hAnsi="Arial" w:cs="Arial"/>
          <w:sz w:val="24"/>
          <w:szCs w:val="24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C360AB" w:rsidRPr="00AC1984" w:rsidRDefault="00C360AB" w:rsidP="00C360AB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1984">
        <w:rPr>
          <w:rFonts w:ascii="Arial" w:eastAsia="Times New Roman" w:hAnsi="Arial" w:cs="Arial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:rsidR="00791CD7" w:rsidRPr="00AC1984" w:rsidRDefault="00791CD7" w:rsidP="00C34C50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94E" w:rsidRPr="00AC1984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19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</w:t>
      </w:r>
      <w:r w:rsidR="0002160B" w:rsidRPr="00AC19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</w:t>
      </w:r>
      <w:r w:rsidRPr="00AC19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Цели и задачи </w:t>
      </w:r>
      <w:r w:rsidR="0002160B" w:rsidRPr="00AC19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реализации п</w:t>
      </w:r>
      <w:r w:rsidRPr="00AC19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рограммы</w:t>
      </w:r>
      <w:r w:rsidR="0002160B" w:rsidRPr="00AC19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профилактики</w:t>
      </w:r>
    </w:p>
    <w:p w:rsidR="0002160B" w:rsidRPr="00AC1984" w:rsidRDefault="0002160B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9094E" w:rsidRPr="00AC1984" w:rsidRDefault="0002160B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C1984">
        <w:rPr>
          <w:rFonts w:ascii="Arial" w:hAnsi="Arial" w:cs="Arial"/>
          <w:sz w:val="24"/>
          <w:szCs w:val="24"/>
        </w:rPr>
        <w:t xml:space="preserve">2.1 </w:t>
      </w:r>
      <w:r w:rsidR="0069094E" w:rsidRPr="00AC1984">
        <w:rPr>
          <w:rFonts w:ascii="Arial" w:hAnsi="Arial" w:cs="Arial"/>
          <w:sz w:val="24"/>
          <w:szCs w:val="24"/>
        </w:rPr>
        <w:t>Цели Программы:</w:t>
      </w:r>
    </w:p>
    <w:p w:rsidR="0069094E" w:rsidRPr="00AC1984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1984">
        <w:rPr>
          <w:rFonts w:ascii="Arial" w:eastAsia="Times New Roman" w:hAnsi="Arial" w:cs="Arial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9094E" w:rsidRPr="00AC1984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198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D50F7" w:rsidRPr="00AC1984">
        <w:rPr>
          <w:rFonts w:ascii="Arial" w:eastAsia="Times New Roman" w:hAnsi="Arial" w:cs="Arial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094E" w:rsidRPr="00AC1984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1984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9094E" w:rsidRPr="00AC1984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94E" w:rsidRPr="00AC1984" w:rsidRDefault="0002160B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C1984">
        <w:rPr>
          <w:rFonts w:ascii="Arial" w:hAnsi="Arial" w:cs="Arial"/>
          <w:sz w:val="24"/>
          <w:szCs w:val="24"/>
        </w:rPr>
        <w:t xml:space="preserve">2.2. </w:t>
      </w:r>
      <w:r w:rsidR="0069094E" w:rsidRPr="00AC1984">
        <w:rPr>
          <w:rFonts w:ascii="Arial" w:hAnsi="Arial" w:cs="Arial"/>
          <w:sz w:val="24"/>
          <w:szCs w:val="24"/>
        </w:rPr>
        <w:t>Задачи Программы:</w:t>
      </w:r>
    </w:p>
    <w:p w:rsidR="00E56F45" w:rsidRPr="00AC1984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1984">
        <w:rPr>
          <w:rFonts w:ascii="Arial" w:eastAsia="Times New Roman" w:hAnsi="Arial" w:cs="Arial"/>
          <w:sz w:val="24"/>
          <w:szCs w:val="24"/>
          <w:lang w:eastAsia="ru-RU"/>
        </w:rPr>
        <w:t>- укрепление системы профилактики нарушений обязательных требований;</w:t>
      </w:r>
    </w:p>
    <w:p w:rsidR="00E56F45" w:rsidRPr="00AC1984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1984">
        <w:rPr>
          <w:rFonts w:ascii="Arial" w:eastAsia="Times New Roman" w:hAnsi="Arial" w:cs="Arial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E56F45" w:rsidRPr="00AC1984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1984">
        <w:rPr>
          <w:rFonts w:ascii="Arial" w:eastAsia="Times New Roman" w:hAnsi="Arial" w:cs="Arial"/>
          <w:sz w:val="24"/>
          <w:szCs w:val="24"/>
          <w:lang w:eastAsia="ru-RU"/>
        </w:rPr>
        <w:t>- повышение правосознания и правовой культуры подконтрольных субъектов.</w:t>
      </w:r>
    </w:p>
    <w:p w:rsidR="00E64C34" w:rsidRPr="00AC1984" w:rsidRDefault="00E64C34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4C34" w:rsidRPr="00AC1984" w:rsidRDefault="00E64C34" w:rsidP="000216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19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Раздел </w:t>
      </w:r>
      <w:r w:rsidR="0002160B" w:rsidRPr="00AC19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Pr="00AC19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 w:rsidR="0002160B" w:rsidRPr="00AC19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p w:rsidR="00E56F45" w:rsidRPr="00AC1984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1984">
        <w:rPr>
          <w:rFonts w:ascii="Arial" w:eastAsia="Times New Roman" w:hAnsi="Arial" w:cs="Arial"/>
          <w:sz w:val="24"/>
          <w:szCs w:val="24"/>
          <w:lang w:eastAsia="ru-RU"/>
        </w:rPr>
        <w:t xml:space="preserve">3.1 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E56F45" w:rsidRPr="00AC1984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1984">
        <w:rPr>
          <w:rFonts w:ascii="Arial" w:eastAsia="Times New Roman" w:hAnsi="Arial" w:cs="Arial"/>
          <w:sz w:val="24"/>
          <w:szCs w:val="24"/>
          <w:lang w:eastAsia="ru-RU"/>
        </w:rPr>
        <w:t>3.2. В рамках реализации Программы профилактики осуществляются следующие профилактические мероприятия:</w:t>
      </w:r>
    </w:p>
    <w:p w:rsidR="00E56F45" w:rsidRPr="00AC1984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F45" w:rsidRPr="00AC1984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2645"/>
        <w:gridCol w:w="2645"/>
        <w:gridCol w:w="2180"/>
        <w:gridCol w:w="1888"/>
      </w:tblGrid>
      <w:tr w:rsidR="00D75F5D" w:rsidRPr="00AC1984" w:rsidTr="00D75F5D">
        <w:trPr>
          <w:trHeight w:val="3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AC198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AC198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AC198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AC198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(периодичность) проведения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AC198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75F5D" w:rsidRPr="00AC1984" w:rsidTr="007C19A5">
        <w:trPr>
          <w:trHeight w:val="64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Pr="00AC198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Pr="00AC198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контролируемых и иных заинтересованных лиц по вопросам соблюдения</w:t>
            </w:r>
          </w:p>
          <w:p w:rsidR="00D75F5D" w:rsidRPr="00AC198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обязательных 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45" w:rsidRPr="00AC1984" w:rsidRDefault="000B1945" w:rsidP="000B194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1.Размещение сведений, определенных ч.3 ст.46 Федерального закона № 248 – ФЗ, на</w:t>
            </w:r>
          </w:p>
          <w:p w:rsidR="00D75F5D" w:rsidRPr="00AC1984" w:rsidRDefault="000B1945" w:rsidP="000B194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официальном сайте администрации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Pr="00AC1984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Ежегодно,</w:t>
            </w:r>
          </w:p>
          <w:p w:rsidR="00D75F5D" w:rsidRPr="00AC1984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Pr="00AC198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Pr="00AC1984" w:rsidRDefault="00D668E2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Calibri" w:hAnsi="Arial" w:cs="Arial"/>
                <w:sz w:val="24"/>
                <w:szCs w:val="24"/>
              </w:rPr>
              <w:t>Степновского</w:t>
            </w:r>
            <w:r w:rsidR="00D75F5D"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75F5D" w:rsidRPr="00AC1984" w:rsidTr="007C19A5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F5D" w:rsidRPr="00AC198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F5D" w:rsidRPr="00AC198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AC1984" w:rsidRDefault="000B1945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Размещение сведений,</w:t>
            </w:r>
            <w:r w:rsid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определенных ч.3 ст.46 Федерального закона № 248 – ФЗ, в средствах массовой информации</w:t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4" w:space="0" w:color="000000"/>
            </w:tcBorders>
          </w:tcPr>
          <w:p w:rsidR="00D75F5D" w:rsidRPr="00AC1984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F5D" w:rsidRPr="00AC198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5F5D" w:rsidRPr="00AC1984" w:rsidTr="007C19A5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AC198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AC198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AC1984" w:rsidRDefault="000B1945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Размещение сведений,</w:t>
            </w:r>
            <w:r w:rsid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определенных ч.3 ст.46 Федерального закона № 248 – ФЗ,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AC1984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Ежегодно, </w:t>
            </w:r>
          </w:p>
          <w:p w:rsidR="00D75F5D" w:rsidRPr="00AC1984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AC198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5F5D" w:rsidRPr="00AC1984" w:rsidTr="00D75F5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AC198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AC198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  <w:r w:rsidR="003B7459"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осуществления муниципального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9" w:rsidRPr="00AC198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</w:t>
            </w:r>
            <w:r w:rsidR="003B7459"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</w:p>
          <w:p w:rsidR="00D75F5D" w:rsidRPr="00AC1984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</w:t>
            </w:r>
            <w:r w:rsidR="00D75F5D"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доклада о правоприменительной</w:t>
            </w:r>
          </w:p>
          <w:p w:rsidR="00D75F5D" w:rsidRPr="00AC198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практике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AC198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 до 30 января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AC198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Pr="00AC1984" w:rsidRDefault="00D668E2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Calibri" w:hAnsi="Arial" w:cs="Arial"/>
                <w:sz w:val="24"/>
                <w:szCs w:val="24"/>
              </w:rPr>
              <w:t>Степновского</w:t>
            </w:r>
            <w:r w:rsidR="00D75F5D"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75F5D" w:rsidRPr="00AC198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D668E2" w:rsidRPr="00AC1984">
              <w:rPr>
                <w:rFonts w:ascii="Arial" w:eastAsia="Calibri" w:hAnsi="Arial" w:cs="Arial"/>
                <w:sz w:val="24"/>
                <w:szCs w:val="24"/>
              </w:rPr>
              <w:t>Степновского</w:t>
            </w:r>
            <w:r w:rsidR="00AC198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75F5D" w:rsidRPr="00AC1984" w:rsidTr="00D75F5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AC198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AC198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предостережения</w:t>
            </w:r>
            <w:r w:rsidR="003B7459"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</w:p>
          <w:p w:rsidR="003B7459" w:rsidRPr="00AC1984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недопустимости</w:t>
            </w:r>
          </w:p>
          <w:p w:rsidR="003B7459" w:rsidRPr="00AC1984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нарушения </w:t>
            </w: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обязательных</w:t>
            </w:r>
          </w:p>
          <w:p w:rsidR="003B7459" w:rsidRPr="00AC1984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9" w:rsidRPr="00AC1984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Подготовка</w:t>
            </w:r>
          </w:p>
          <w:p w:rsidR="00D75F5D" w:rsidRPr="00AC1984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объявление</w:t>
            </w:r>
          </w:p>
          <w:p w:rsidR="003B7459" w:rsidRPr="00AC1984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контролируемым</w:t>
            </w:r>
          </w:p>
          <w:p w:rsidR="003B7459" w:rsidRPr="00AC1984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лицам </w:t>
            </w: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предостережения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AC198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мере</w:t>
            </w:r>
          </w:p>
          <w:p w:rsidR="00D75F5D" w:rsidRPr="00AC198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сведений  о</w:t>
            </w:r>
          </w:p>
          <w:p w:rsidR="003B7459" w:rsidRPr="00AC198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готовящихся </w:t>
            </w: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нарушен</w:t>
            </w:r>
            <w:r w:rsidR="003B7459"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иях обязательных требований или</w:t>
            </w:r>
          </w:p>
          <w:p w:rsidR="003B7459" w:rsidRPr="00AC198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признаках нарушений обязательных требований и (или) по мере выявления нарушени</w:t>
            </w:r>
            <w:r w:rsidR="003B7459"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 обязательных требований, если</w:t>
            </w:r>
          </w:p>
          <w:p w:rsidR="003B7459" w:rsidRPr="00AC198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отсутствуют подтвержденные </w:t>
            </w:r>
            <w:r w:rsidR="003B7459"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о</w:t>
            </w:r>
          </w:p>
          <w:p w:rsidR="003B7459" w:rsidRPr="00AC198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причинении или у</w:t>
            </w:r>
            <w:r w:rsidR="003B7459"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грозе причинения вреда (ущерба)</w:t>
            </w:r>
          </w:p>
          <w:p w:rsidR="00D75F5D" w:rsidRPr="00AC198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охраняемым законом ценностям</w:t>
            </w:r>
            <w:r w:rsidR="003B7459"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3B7459" w:rsidRPr="00AC1984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позднее 30 дней</w:t>
            </w:r>
          </w:p>
          <w:p w:rsidR="003B7459" w:rsidRPr="00AC1984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 дня получения</w:t>
            </w:r>
          </w:p>
          <w:p w:rsidR="003B7459" w:rsidRPr="00AC1984" w:rsidRDefault="00BB272E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администрацией</w:t>
            </w:r>
          </w:p>
          <w:p w:rsidR="00BB272E" w:rsidRPr="00AC1984" w:rsidRDefault="00BB272E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указанных</w:t>
            </w:r>
          </w:p>
          <w:p w:rsidR="00BB272E" w:rsidRPr="00AC1984" w:rsidRDefault="00BB272E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AC198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Ответственный специалист администрации</w:t>
            </w:r>
          </w:p>
          <w:p w:rsidR="00D75F5D" w:rsidRPr="00AC1984" w:rsidRDefault="00D668E2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Calibri" w:hAnsi="Arial" w:cs="Arial"/>
                <w:sz w:val="24"/>
                <w:szCs w:val="24"/>
              </w:rPr>
              <w:lastRenderedPageBreak/>
              <w:t>Степновского</w:t>
            </w:r>
            <w:r w:rsidR="00AC198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75F5D"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D75F5D" w:rsidRPr="00AC198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D668E2" w:rsidRPr="00AC1984">
              <w:rPr>
                <w:rFonts w:ascii="Arial" w:eastAsia="Calibri" w:hAnsi="Arial" w:cs="Arial"/>
                <w:sz w:val="24"/>
                <w:szCs w:val="24"/>
              </w:rPr>
              <w:t>Степновского</w:t>
            </w:r>
          </w:p>
          <w:p w:rsidR="00D75F5D" w:rsidRPr="00AC198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75F5D" w:rsidRPr="00AC1984" w:rsidTr="00D75F5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AC198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AC198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AC198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2E" w:rsidRPr="00AC1984" w:rsidRDefault="00D75F5D" w:rsidP="006D08C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поступления обращений контролируемых лиц или их представителей</w:t>
            </w:r>
            <w:r w:rsidR="00BB272E"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0B1945" w:rsidRPr="00AC1984" w:rsidRDefault="000B1945" w:rsidP="000B194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30 дней</w:t>
            </w:r>
          </w:p>
          <w:p w:rsidR="000B1945" w:rsidRPr="00AC1984" w:rsidRDefault="000B1945" w:rsidP="000B194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 дня регистрации администрацией письменного обращения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AC198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Pr="00AC1984" w:rsidRDefault="00D668E2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Calibri" w:hAnsi="Arial" w:cs="Arial"/>
                <w:sz w:val="24"/>
                <w:szCs w:val="24"/>
              </w:rPr>
              <w:t>Степновского</w:t>
            </w:r>
            <w:r w:rsidR="00AC198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75F5D"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75F5D" w:rsidRPr="00AC1984" w:rsidTr="00D75F5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AC198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AC198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AC198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AC198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согласованию с контролируемыми лицами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AC198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Pr="00AC1984" w:rsidRDefault="00D668E2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984">
              <w:rPr>
                <w:rFonts w:ascii="Arial" w:eastAsia="Calibri" w:hAnsi="Arial" w:cs="Arial"/>
                <w:sz w:val="24"/>
                <w:szCs w:val="24"/>
              </w:rPr>
              <w:t>Степновского</w:t>
            </w:r>
            <w:r w:rsidR="00AC198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75F5D" w:rsidRPr="00AC19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E56F45" w:rsidRPr="00AC1984" w:rsidRDefault="00E56F45" w:rsidP="00E56F45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F45" w:rsidRPr="00AC1984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19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3.3. Консультирование контролируемых лиц и их представителей осуществляется устными разъяснениями по телефону, посредством видео-конференц-связи, на личном приеме либо в ходе проведения профилактического мероприятия, контрольного мероприятия, а также посредством размещения на официальном сайте письменного разъяснения по однотипным обращениям</w:t>
      </w:r>
      <w:r w:rsidR="00AC19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1984">
        <w:rPr>
          <w:rFonts w:ascii="Arial" w:eastAsia="Times New Roman" w:hAnsi="Arial" w:cs="Arial"/>
          <w:sz w:val="24"/>
          <w:szCs w:val="24"/>
          <w:lang w:eastAsia="ru-RU"/>
        </w:rPr>
        <w:t>контролируемых лиц и их представителей, подписанного уполномоченным должностным лицом контрольного органа.</w:t>
      </w:r>
    </w:p>
    <w:p w:rsidR="00E56F45" w:rsidRPr="00AC1984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1984">
        <w:rPr>
          <w:rFonts w:ascii="Arial" w:eastAsia="Times New Roman" w:hAnsi="Arial" w:cs="Arial"/>
          <w:sz w:val="24"/>
          <w:szCs w:val="24"/>
          <w:lang w:eastAsia="ru-RU"/>
        </w:rPr>
        <w:t xml:space="preserve">Консультирование осуществляется по следующим вопросам: </w:t>
      </w:r>
    </w:p>
    <w:p w:rsidR="00E56F45" w:rsidRPr="00AC1984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1984">
        <w:rPr>
          <w:rFonts w:ascii="Arial" w:eastAsia="Times New Roman" w:hAnsi="Arial" w:cs="Arial"/>
          <w:sz w:val="24"/>
          <w:szCs w:val="24"/>
          <w:lang w:eastAsia="ru-RU"/>
        </w:rPr>
        <w:t>- порядок проведения контрольных мероприятий;</w:t>
      </w:r>
    </w:p>
    <w:p w:rsidR="00E56F45" w:rsidRPr="00AC1984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1984">
        <w:rPr>
          <w:rFonts w:ascii="Arial" w:eastAsia="Times New Roman" w:hAnsi="Arial" w:cs="Arial"/>
          <w:sz w:val="24"/>
          <w:szCs w:val="24"/>
          <w:lang w:eastAsia="ru-RU"/>
        </w:rPr>
        <w:t>- периодичность проведения контрольных мероприятий;</w:t>
      </w:r>
    </w:p>
    <w:p w:rsidR="00E56F45" w:rsidRPr="00AC1984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1984">
        <w:rPr>
          <w:rFonts w:ascii="Arial" w:eastAsia="Times New Roman" w:hAnsi="Arial" w:cs="Arial"/>
          <w:sz w:val="24"/>
          <w:szCs w:val="24"/>
          <w:lang w:eastAsia="ru-RU"/>
        </w:rPr>
        <w:t>- порядок принятия решений по итогам контрольных мероприятий;</w:t>
      </w:r>
    </w:p>
    <w:p w:rsidR="00E56F45" w:rsidRPr="00AC1984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1984">
        <w:rPr>
          <w:rFonts w:ascii="Arial" w:eastAsia="Times New Roman" w:hAnsi="Arial" w:cs="Arial"/>
          <w:sz w:val="24"/>
          <w:szCs w:val="24"/>
          <w:lang w:eastAsia="ru-RU"/>
        </w:rPr>
        <w:t>- порядок обжалования решений контрольного органа.</w:t>
      </w:r>
    </w:p>
    <w:p w:rsidR="00E56F45" w:rsidRPr="00AC1984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1984">
        <w:rPr>
          <w:rFonts w:ascii="Arial" w:eastAsia="Times New Roman" w:hAnsi="Arial" w:cs="Arial"/>
          <w:sz w:val="24"/>
          <w:szCs w:val="24"/>
          <w:lang w:eastAsia="ru-RU"/>
        </w:rPr>
        <w:t>3.4. Обобщение правоприменительной практики организации и проведения муниципального контроля осуществляется ежегодно. По итогам обобщения правоприменительной практики обеспечивается подготовка доклада, который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</w:t>
      </w:r>
    </w:p>
    <w:p w:rsidR="00E56F45" w:rsidRPr="00AC1984" w:rsidRDefault="00E56F45" w:rsidP="00E56F4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08C4" w:rsidRPr="00AC1984" w:rsidRDefault="006D08C4" w:rsidP="00E56F4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08C4" w:rsidRPr="00AC1984" w:rsidRDefault="006D08C4" w:rsidP="00E56F4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08C4" w:rsidRPr="00AC1984" w:rsidRDefault="006D08C4" w:rsidP="00E56F4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F45" w:rsidRPr="00AC1984" w:rsidRDefault="00E56F45" w:rsidP="006D383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4C34" w:rsidRPr="00AC1984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19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</w:t>
      </w:r>
      <w:r w:rsidR="006D383E" w:rsidRPr="00AC19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 w:rsidRPr="00AC19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Показатели результативности и эффективности Программы.</w:t>
      </w:r>
    </w:p>
    <w:p w:rsidR="00E64C34" w:rsidRPr="00AC1984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420" w:type="dxa"/>
        <w:tblLayout w:type="fixed"/>
        <w:tblLook w:val="04A0"/>
      </w:tblPr>
      <w:tblGrid>
        <w:gridCol w:w="629"/>
        <w:gridCol w:w="6233"/>
        <w:gridCol w:w="2558"/>
      </w:tblGrid>
      <w:tr w:rsidR="00692358" w:rsidRPr="00AC1984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AC1984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984">
              <w:rPr>
                <w:rFonts w:ascii="Arial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AC1984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984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AC1984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984">
              <w:rPr>
                <w:rFonts w:ascii="Arial" w:hAnsi="Arial" w:cs="Arial"/>
                <w:sz w:val="24"/>
                <w:szCs w:val="24"/>
                <w:lang w:eastAsia="en-US"/>
              </w:rPr>
              <w:t>Величина</w:t>
            </w:r>
          </w:p>
        </w:tc>
      </w:tr>
      <w:tr w:rsidR="00692358" w:rsidRPr="00AC1984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AC1984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984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AC1984" w:rsidRDefault="00692358" w:rsidP="006D383E">
            <w:pPr>
              <w:pStyle w:val="18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98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Полнота информации, размещенной администрацией </w:t>
            </w:r>
            <w:r w:rsidR="00D668E2" w:rsidRPr="00AC1984">
              <w:rPr>
                <w:rFonts w:ascii="Arial" w:hAnsi="Arial" w:cs="Arial"/>
                <w:sz w:val="24"/>
                <w:szCs w:val="24"/>
              </w:rPr>
              <w:t>Степновского</w:t>
            </w:r>
            <w:r w:rsidR="00AC19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1984">
              <w:rPr>
                <w:rFonts w:ascii="Arial" w:hAnsi="Arial" w:cs="Arial"/>
                <w:sz w:val="24"/>
                <w:szCs w:val="24"/>
                <w:lang w:eastAsia="en-US"/>
              </w:rPr>
              <w:t>сельского поселения на официальном сайте  в соответствии с частью 3 статьи 46 Федерального закона от 31 июля 202</w:t>
            </w:r>
            <w:r w:rsidR="006D383E" w:rsidRPr="00AC1984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AC198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AC1984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984">
              <w:rPr>
                <w:rFonts w:ascii="Arial" w:hAnsi="Arial" w:cs="Arial"/>
                <w:sz w:val="24"/>
                <w:szCs w:val="24"/>
                <w:lang w:eastAsia="en-US"/>
              </w:rPr>
              <w:t>100 %</w:t>
            </w:r>
          </w:p>
        </w:tc>
      </w:tr>
      <w:tr w:rsidR="00692358" w:rsidRPr="00AC1984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AC1984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984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AC1984" w:rsidRDefault="00692358">
            <w:pPr>
              <w:pStyle w:val="18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984">
              <w:rPr>
                <w:rFonts w:ascii="Arial" w:hAnsi="Arial" w:cs="Arial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AC1984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984">
              <w:rPr>
                <w:rFonts w:ascii="Arial" w:hAnsi="Arial" w:cs="Arial"/>
                <w:sz w:val="24"/>
                <w:szCs w:val="24"/>
                <w:lang w:eastAsia="en-US"/>
              </w:rPr>
              <w:t>100 % от числа обратившихся</w:t>
            </w:r>
          </w:p>
        </w:tc>
      </w:tr>
      <w:tr w:rsidR="00692358" w:rsidRPr="00AC1984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AC1984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984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AC1984" w:rsidRDefault="00692358">
            <w:pPr>
              <w:pStyle w:val="18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984">
              <w:rPr>
                <w:rFonts w:ascii="Arial" w:hAnsi="Arial" w:cs="Arial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AC1984" w:rsidRDefault="00692358" w:rsidP="00654405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984">
              <w:rPr>
                <w:rFonts w:ascii="Arial" w:hAnsi="Arial" w:cs="Arial"/>
                <w:sz w:val="24"/>
                <w:szCs w:val="24"/>
                <w:lang w:eastAsia="en-US"/>
              </w:rPr>
              <w:t>не менее 2мероприятий, проведенных контрольным органом</w:t>
            </w:r>
          </w:p>
        </w:tc>
      </w:tr>
    </w:tbl>
    <w:p w:rsidR="00442911" w:rsidRPr="00AC1984" w:rsidRDefault="00442911" w:rsidP="004B79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7C75" w:rsidRPr="00AC1984" w:rsidRDefault="00F37C75" w:rsidP="004B79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7C75" w:rsidRPr="00AC1984" w:rsidRDefault="00F37C75" w:rsidP="004B79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7C75" w:rsidRPr="00AC1984" w:rsidRDefault="00F37C75" w:rsidP="004B79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7C75" w:rsidRPr="00AC1984" w:rsidRDefault="00F37C75" w:rsidP="004B79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7C75" w:rsidRPr="00AC1984" w:rsidRDefault="00F37C75" w:rsidP="004B79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7C75" w:rsidRPr="00AC1984" w:rsidRDefault="00F37C75" w:rsidP="004B79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7C75" w:rsidRPr="00AC1984" w:rsidRDefault="00F37C75" w:rsidP="004B79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7C75" w:rsidRPr="00AC1984" w:rsidRDefault="00F37C75" w:rsidP="004B79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7C75" w:rsidRDefault="00F37C75" w:rsidP="00AC19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1984" w:rsidRDefault="00AC1984" w:rsidP="00AC19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7C75" w:rsidRPr="00AC1984" w:rsidRDefault="00F37C75" w:rsidP="002041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F37C75" w:rsidRPr="00AC1984" w:rsidSect="004429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2E2" w:rsidRDefault="00A502E2" w:rsidP="00DC0E12">
      <w:pPr>
        <w:spacing w:after="0" w:line="240" w:lineRule="auto"/>
      </w:pPr>
      <w:r>
        <w:separator/>
      </w:r>
    </w:p>
  </w:endnote>
  <w:endnote w:type="continuationSeparator" w:id="1">
    <w:p w:rsidR="00A502E2" w:rsidRDefault="00A502E2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2E2" w:rsidRDefault="00A502E2" w:rsidP="00DC0E12">
      <w:pPr>
        <w:spacing w:after="0" w:line="240" w:lineRule="auto"/>
      </w:pPr>
      <w:r>
        <w:separator/>
      </w:r>
    </w:p>
  </w:footnote>
  <w:footnote w:type="continuationSeparator" w:id="1">
    <w:p w:rsidR="00A502E2" w:rsidRDefault="00A502E2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360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4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5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8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6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36"/>
  </w:num>
  <w:num w:numId="8">
    <w:abstractNumId w:val="2"/>
  </w:num>
  <w:num w:numId="9">
    <w:abstractNumId w:val="18"/>
  </w:num>
  <w:num w:numId="10">
    <w:abstractNumId w:val="14"/>
  </w:num>
  <w:num w:numId="11">
    <w:abstractNumId w:val="30"/>
  </w:num>
  <w:num w:numId="12">
    <w:abstractNumId w:val="9"/>
  </w:num>
  <w:num w:numId="13">
    <w:abstractNumId w:val="26"/>
  </w:num>
  <w:num w:numId="14">
    <w:abstractNumId w:val="13"/>
  </w:num>
  <w:num w:numId="15">
    <w:abstractNumId w:val="2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4"/>
  </w:num>
  <w:num w:numId="32">
    <w:abstractNumId w:val="22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5"/>
  </w:num>
  <w:num w:numId="36">
    <w:abstractNumId w:val="23"/>
  </w:num>
  <w:num w:numId="37">
    <w:abstractNumId w:val="35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1"/>
  </w:num>
  <w:num w:numId="41">
    <w:abstractNumId w:val="32"/>
  </w:num>
  <w:num w:numId="42">
    <w:abstractNumId w:val="15"/>
  </w:num>
  <w:num w:numId="43">
    <w:abstractNumId w:val="12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519"/>
    <w:rsid w:val="00002E44"/>
    <w:rsid w:val="000113E2"/>
    <w:rsid w:val="0002160B"/>
    <w:rsid w:val="00040626"/>
    <w:rsid w:val="000422B5"/>
    <w:rsid w:val="00050728"/>
    <w:rsid w:val="00071DDD"/>
    <w:rsid w:val="00080711"/>
    <w:rsid w:val="000A3082"/>
    <w:rsid w:val="000B116A"/>
    <w:rsid w:val="000B1877"/>
    <w:rsid w:val="000B1945"/>
    <w:rsid w:val="000D1109"/>
    <w:rsid w:val="000E21E1"/>
    <w:rsid w:val="000F03CB"/>
    <w:rsid w:val="000F11E2"/>
    <w:rsid w:val="000F3AB3"/>
    <w:rsid w:val="0012178E"/>
    <w:rsid w:val="00121B53"/>
    <w:rsid w:val="0013447F"/>
    <w:rsid w:val="001557A4"/>
    <w:rsid w:val="001577FB"/>
    <w:rsid w:val="00167B15"/>
    <w:rsid w:val="00174447"/>
    <w:rsid w:val="001858AA"/>
    <w:rsid w:val="00191268"/>
    <w:rsid w:val="001E3332"/>
    <w:rsid w:val="0020339B"/>
    <w:rsid w:val="002041A4"/>
    <w:rsid w:val="0023673A"/>
    <w:rsid w:val="0025500C"/>
    <w:rsid w:val="00265AF7"/>
    <w:rsid w:val="002735B3"/>
    <w:rsid w:val="002867CD"/>
    <w:rsid w:val="00294CB6"/>
    <w:rsid w:val="002A15F9"/>
    <w:rsid w:val="002B0E98"/>
    <w:rsid w:val="002B57A8"/>
    <w:rsid w:val="002D5D86"/>
    <w:rsid w:val="002E2496"/>
    <w:rsid w:val="0032082D"/>
    <w:rsid w:val="00325C9E"/>
    <w:rsid w:val="003309AF"/>
    <w:rsid w:val="00334308"/>
    <w:rsid w:val="0033603B"/>
    <w:rsid w:val="003464FE"/>
    <w:rsid w:val="00360888"/>
    <w:rsid w:val="0036678A"/>
    <w:rsid w:val="00371E75"/>
    <w:rsid w:val="00375B8B"/>
    <w:rsid w:val="003800A8"/>
    <w:rsid w:val="00384DBB"/>
    <w:rsid w:val="003A7013"/>
    <w:rsid w:val="003B7459"/>
    <w:rsid w:val="003C5F1F"/>
    <w:rsid w:val="003D011A"/>
    <w:rsid w:val="003D50F7"/>
    <w:rsid w:val="003E6D50"/>
    <w:rsid w:val="003F15F7"/>
    <w:rsid w:val="0040380A"/>
    <w:rsid w:val="00437D42"/>
    <w:rsid w:val="00442911"/>
    <w:rsid w:val="00461787"/>
    <w:rsid w:val="00473CA5"/>
    <w:rsid w:val="004B797C"/>
    <w:rsid w:val="004F1626"/>
    <w:rsid w:val="005161FA"/>
    <w:rsid w:val="00524D78"/>
    <w:rsid w:val="00547F5B"/>
    <w:rsid w:val="00550CD5"/>
    <w:rsid w:val="00561935"/>
    <w:rsid w:val="00593E15"/>
    <w:rsid w:val="005B0F92"/>
    <w:rsid w:val="005B1282"/>
    <w:rsid w:val="005E1262"/>
    <w:rsid w:val="005F6EEC"/>
    <w:rsid w:val="006122EC"/>
    <w:rsid w:val="006235F3"/>
    <w:rsid w:val="00654405"/>
    <w:rsid w:val="00657D40"/>
    <w:rsid w:val="00665536"/>
    <w:rsid w:val="00682A25"/>
    <w:rsid w:val="0069094E"/>
    <w:rsid w:val="00692358"/>
    <w:rsid w:val="006925F0"/>
    <w:rsid w:val="00694A18"/>
    <w:rsid w:val="006A0519"/>
    <w:rsid w:val="006A478A"/>
    <w:rsid w:val="006A50C3"/>
    <w:rsid w:val="006D08C4"/>
    <w:rsid w:val="006D383E"/>
    <w:rsid w:val="006D7807"/>
    <w:rsid w:val="00702669"/>
    <w:rsid w:val="00715843"/>
    <w:rsid w:val="00717B7E"/>
    <w:rsid w:val="00723947"/>
    <w:rsid w:val="00782397"/>
    <w:rsid w:val="0078589F"/>
    <w:rsid w:val="00787647"/>
    <w:rsid w:val="00791CD7"/>
    <w:rsid w:val="007A1ACA"/>
    <w:rsid w:val="007B72C5"/>
    <w:rsid w:val="007C3E25"/>
    <w:rsid w:val="007E3A77"/>
    <w:rsid w:val="0080094B"/>
    <w:rsid w:val="008371C4"/>
    <w:rsid w:val="008A14B6"/>
    <w:rsid w:val="008A2083"/>
    <w:rsid w:val="008A3CEC"/>
    <w:rsid w:val="008A6E21"/>
    <w:rsid w:val="008B1665"/>
    <w:rsid w:val="008D2144"/>
    <w:rsid w:val="008E11FC"/>
    <w:rsid w:val="008F3360"/>
    <w:rsid w:val="008F59B0"/>
    <w:rsid w:val="00941AD6"/>
    <w:rsid w:val="00943D80"/>
    <w:rsid w:val="0094520D"/>
    <w:rsid w:val="00962AD0"/>
    <w:rsid w:val="00974730"/>
    <w:rsid w:val="009762FF"/>
    <w:rsid w:val="0097638D"/>
    <w:rsid w:val="00984C08"/>
    <w:rsid w:val="009A51F1"/>
    <w:rsid w:val="009B7A9F"/>
    <w:rsid w:val="009C0D2B"/>
    <w:rsid w:val="009C73A5"/>
    <w:rsid w:val="009D7F12"/>
    <w:rsid w:val="009F0B02"/>
    <w:rsid w:val="009F2470"/>
    <w:rsid w:val="00A07A48"/>
    <w:rsid w:val="00A502E2"/>
    <w:rsid w:val="00A61CAC"/>
    <w:rsid w:val="00A814BA"/>
    <w:rsid w:val="00A94534"/>
    <w:rsid w:val="00AA7BC5"/>
    <w:rsid w:val="00AB73BF"/>
    <w:rsid w:val="00AC1984"/>
    <w:rsid w:val="00AC2432"/>
    <w:rsid w:val="00B00FDB"/>
    <w:rsid w:val="00B35D37"/>
    <w:rsid w:val="00B43BC4"/>
    <w:rsid w:val="00B977FE"/>
    <w:rsid w:val="00BA547D"/>
    <w:rsid w:val="00BA7392"/>
    <w:rsid w:val="00BB272E"/>
    <w:rsid w:val="00BB4243"/>
    <w:rsid w:val="00BC1895"/>
    <w:rsid w:val="00BF5ED5"/>
    <w:rsid w:val="00C15CDC"/>
    <w:rsid w:val="00C34C50"/>
    <w:rsid w:val="00C3579F"/>
    <w:rsid w:val="00C360AB"/>
    <w:rsid w:val="00C4236F"/>
    <w:rsid w:val="00C450AC"/>
    <w:rsid w:val="00C5253B"/>
    <w:rsid w:val="00C72F73"/>
    <w:rsid w:val="00C81D3C"/>
    <w:rsid w:val="00C85F7F"/>
    <w:rsid w:val="00CA160E"/>
    <w:rsid w:val="00CB173B"/>
    <w:rsid w:val="00CB3D0D"/>
    <w:rsid w:val="00CD61C3"/>
    <w:rsid w:val="00CF608E"/>
    <w:rsid w:val="00D50E7E"/>
    <w:rsid w:val="00D668E2"/>
    <w:rsid w:val="00D73043"/>
    <w:rsid w:val="00D75F5D"/>
    <w:rsid w:val="00D946D3"/>
    <w:rsid w:val="00DA4448"/>
    <w:rsid w:val="00DC0E12"/>
    <w:rsid w:val="00DC2033"/>
    <w:rsid w:val="00DC353D"/>
    <w:rsid w:val="00DE0861"/>
    <w:rsid w:val="00DE6107"/>
    <w:rsid w:val="00DF768E"/>
    <w:rsid w:val="00E17928"/>
    <w:rsid w:val="00E226AC"/>
    <w:rsid w:val="00E3685E"/>
    <w:rsid w:val="00E56F45"/>
    <w:rsid w:val="00E61FED"/>
    <w:rsid w:val="00E64C34"/>
    <w:rsid w:val="00EB58B1"/>
    <w:rsid w:val="00EC352B"/>
    <w:rsid w:val="00EC6216"/>
    <w:rsid w:val="00EE23F0"/>
    <w:rsid w:val="00EF5267"/>
    <w:rsid w:val="00F37C75"/>
    <w:rsid w:val="00F43261"/>
    <w:rsid w:val="00F4384D"/>
    <w:rsid w:val="00F51F60"/>
    <w:rsid w:val="00F535AA"/>
    <w:rsid w:val="00F62E89"/>
    <w:rsid w:val="00F66D96"/>
    <w:rsid w:val="00F846D4"/>
    <w:rsid w:val="00FA2A90"/>
    <w:rsid w:val="00FD7730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D6"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link w:val="af9"/>
    <w:uiPriority w:val="99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b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c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e">
    <w:name w:val="endnote text"/>
    <w:basedOn w:val="a"/>
    <w:link w:val="aff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DC0E12"/>
    <w:rPr>
      <w:vertAlign w:val="superscript"/>
    </w:rPr>
  </w:style>
  <w:style w:type="paragraph" w:styleId="aff1">
    <w:name w:val="Document Map"/>
    <w:basedOn w:val="a"/>
    <w:link w:val="aff2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3">
    <w:name w:val="Обычный (веб) Знак"/>
    <w:aliases w:val="_а_Е’__ (дќа) И’ц_1 Знак,_а_Е’__ (дќа) И’ц_ И’ц_ Знак,___С¬__ (_x_) ÷¬__1 Знак,___С¬__ (_x_) ÷¬__ ÷¬__ Знак"/>
    <w:link w:val="aff4"/>
    <w:locked/>
    <w:rsid w:val="00DC0E12"/>
    <w:rPr>
      <w:sz w:val="24"/>
      <w:szCs w:val="24"/>
      <w:lang w:eastAsia="ru-RU"/>
    </w:rPr>
  </w:style>
  <w:style w:type="paragraph" w:styleId="aff4">
    <w:name w:val="Normal (Web)"/>
    <w:aliases w:val="_а_Е’__ (дќа) И’ц_1,_а_Е’__ (дќа) И’ц_ И’ц_,___С¬__ (_x_) ÷¬__1,___С¬__ (_x_) ÷¬__ ÷¬__"/>
    <w:basedOn w:val="a"/>
    <w:link w:val="aff3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5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92358"/>
    <w:rPr>
      <w:rFonts w:ascii="Calibri" w:eastAsia="Calibri" w:hAnsi="Calibri" w:cs="Calibri"/>
      <w:lang w:eastAsia="ru-RU"/>
    </w:rPr>
  </w:style>
  <w:style w:type="character" w:customStyle="1" w:styleId="af9">
    <w:name w:val="Без интервала Знак"/>
    <w:link w:val="af8"/>
    <w:uiPriority w:val="99"/>
    <w:locked/>
    <w:rsid w:val="00C34C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link w:val="af9"/>
    <w:uiPriority w:val="99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b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c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e">
    <w:name w:val="endnote text"/>
    <w:basedOn w:val="a"/>
    <w:link w:val="aff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DC0E12"/>
    <w:rPr>
      <w:vertAlign w:val="superscript"/>
    </w:rPr>
  </w:style>
  <w:style w:type="paragraph" w:styleId="aff1">
    <w:name w:val="Document Map"/>
    <w:basedOn w:val="a"/>
    <w:link w:val="aff2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3">
    <w:name w:val="Обычный (веб) Знак"/>
    <w:aliases w:val="_а_Е’__ (дќа) И’ц_1 Знак,_а_Е’__ (дќа) И’ц_ И’ц_ Знак,___С¬__ (_x_) ÷¬__1 Знак,___С¬__ (_x_) ÷¬__ ÷¬__ Знак"/>
    <w:link w:val="aff4"/>
    <w:locked/>
    <w:rsid w:val="00DC0E12"/>
    <w:rPr>
      <w:sz w:val="24"/>
      <w:szCs w:val="24"/>
      <w:lang w:eastAsia="ru-RU"/>
    </w:rPr>
  </w:style>
  <w:style w:type="paragraph" w:styleId="aff4">
    <w:name w:val="Normal (Web)"/>
    <w:aliases w:val="_а_Е’__ (дќа) И’ц_1,_а_Е’__ (дќа) И’ц_ И’ц_,___С¬__ (_x_) ÷¬__1,___С¬__ (_x_) ÷¬__ ÷¬__"/>
    <w:basedOn w:val="a"/>
    <w:link w:val="aff3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5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92358"/>
    <w:rPr>
      <w:rFonts w:ascii="Calibri" w:eastAsia="Calibri" w:hAnsi="Calibri" w:cs="Calibri"/>
      <w:lang w:eastAsia="ru-RU"/>
    </w:rPr>
  </w:style>
  <w:style w:type="character" w:customStyle="1" w:styleId="af9">
    <w:name w:val="Без интервала Знак"/>
    <w:link w:val="af8"/>
    <w:uiPriority w:val="99"/>
    <w:locked/>
    <w:rsid w:val="00C34C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51071-0717-4DE4-B8E2-39147002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user003</cp:lastModifiedBy>
  <cp:revision>12</cp:revision>
  <cp:lastPrinted>2022-09-13T08:25:00Z</cp:lastPrinted>
  <dcterms:created xsi:type="dcterms:W3CDTF">2022-09-13T04:24:00Z</dcterms:created>
  <dcterms:modified xsi:type="dcterms:W3CDTF">2022-09-13T08:26:00Z</dcterms:modified>
</cp:coreProperties>
</file>