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90" w:rsidRPr="00131290" w:rsidRDefault="00131290" w:rsidP="0013129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2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</w:t>
      </w:r>
    </w:p>
    <w:p w:rsidR="00131290" w:rsidRPr="00131290" w:rsidRDefault="00131290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00464A" w:rsidRDefault="00DB3732" w:rsidP="00131290">
      <w:pPr>
        <w:spacing w:after="0" w:line="240" w:lineRule="auto"/>
        <w:jc w:val="center"/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DB3732" w:rsidRPr="0000464A" w:rsidRDefault="00DB3732" w:rsidP="0013129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00464A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983202" w:rsidRPr="0000464A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00464A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DB3732" w:rsidRPr="0000464A" w:rsidRDefault="00DB3732" w:rsidP="00131290">
      <w:pPr>
        <w:keepNext/>
        <w:spacing w:after="0" w:line="240" w:lineRule="auto"/>
        <w:jc w:val="center"/>
        <w:outlineLvl w:val="0"/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</w:pPr>
    </w:p>
    <w:p w:rsidR="00DB3732" w:rsidRPr="0000464A" w:rsidRDefault="00DB3732" w:rsidP="00131290">
      <w:pPr>
        <w:keepNext/>
        <w:spacing w:after="0" w:line="240" w:lineRule="auto"/>
        <w:jc w:val="center"/>
        <w:outlineLvl w:val="0"/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00464A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00464A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983202" w:rsidRPr="0000464A" w:rsidRDefault="00983202" w:rsidP="00983202">
      <w:pPr>
        <w:spacing w:after="0" w:line="240" w:lineRule="auto"/>
        <w:jc w:val="center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>п. Вишневка</w:t>
      </w:r>
    </w:p>
    <w:p w:rsidR="00DB3732" w:rsidRPr="0000464A" w:rsidRDefault="00DB3732" w:rsidP="00131290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>«</w:t>
      </w:r>
      <w:r w:rsidR="00E92FBD" w:rsidRPr="0000464A">
        <w:rPr>
          <w:rFonts w:ascii="Arial" w:eastAsia="BatangChe" w:hAnsi="Arial" w:cs="Arial"/>
          <w:color w:val="000000" w:themeColor="text1"/>
          <w:sz w:val="24"/>
          <w:szCs w:val="24"/>
        </w:rPr>
        <w:t>__</w:t>
      </w: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» </w:t>
      </w:r>
      <w:r w:rsidR="00E92FBD" w:rsidRPr="0000464A">
        <w:rPr>
          <w:rFonts w:ascii="Arial" w:eastAsia="BatangChe" w:hAnsi="Arial" w:cs="Arial"/>
          <w:color w:val="000000" w:themeColor="text1"/>
          <w:sz w:val="24"/>
          <w:szCs w:val="24"/>
        </w:rPr>
        <w:t>___</w:t>
      </w:r>
      <w:r w:rsidR="00343211"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 2022 года</w:t>
      </w:r>
      <w:r w:rsidR="00343211" w:rsidRPr="0000464A">
        <w:rPr>
          <w:rFonts w:ascii="Arial" w:eastAsia="BatangChe" w:hAnsi="Arial" w:cs="Arial"/>
          <w:color w:val="000000" w:themeColor="text1"/>
          <w:sz w:val="24"/>
          <w:szCs w:val="24"/>
        </w:rPr>
        <w:tab/>
      </w:r>
      <w:r w:rsidR="00983202"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960A21"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 </w:t>
      </w: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№ </w:t>
      </w:r>
      <w:r w:rsidR="00E92FBD" w:rsidRPr="0000464A">
        <w:rPr>
          <w:rFonts w:ascii="Arial" w:eastAsia="BatangChe" w:hAnsi="Arial" w:cs="Arial"/>
          <w:color w:val="000000" w:themeColor="text1"/>
          <w:sz w:val="24"/>
          <w:szCs w:val="24"/>
        </w:rPr>
        <w:t>__</w:t>
      </w:r>
    </w:p>
    <w:p w:rsidR="00DB3732" w:rsidRPr="0000464A" w:rsidRDefault="00DB3732" w:rsidP="00131290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DB3732" w:rsidRPr="0000464A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DB3732" w:rsidRPr="0000464A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в Постановление № </w:t>
      </w:r>
      <w:r w:rsidR="00983202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31</w:t>
      </w: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от «</w:t>
      </w:r>
      <w:r w:rsidR="00983202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10</w:t>
      </w: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»</w:t>
      </w:r>
      <w:r w:rsidR="00983202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апреля</w:t>
      </w:r>
      <w:r w:rsidR="00240754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20</w:t>
      </w:r>
      <w:r w:rsidR="00983202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19</w:t>
      </w: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года</w:t>
      </w:r>
    </w:p>
    <w:p w:rsidR="00DB3732" w:rsidRPr="0000464A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DB3732" w:rsidRPr="0000464A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DB3732" w:rsidRPr="0000464A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«Утверждение схемы расположения земельного </w:t>
      </w:r>
    </w:p>
    <w:p w:rsidR="00DB3732" w:rsidRPr="0000464A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участка на кадастровом плане территории в целях </w:t>
      </w:r>
    </w:p>
    <w:p w:rsidR="00DB3732" w:rsidRPr="0000464A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раздела земельного участка, находящегося </w:t>
      </w:r>
      <w:proofErr w:type="gramStart"/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в</w:t>
      </w:r>
      <w:proofErr w:type="gramEnd"/>
    </w:p>
    <w:p w:rsidR="00DB3732" w:rsidRPr="0000464A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муниципальной собственности </w:t>
      </w:r>
    </w:p>
    <w:p w:rsidR="00DB3732" w:rsidRPr="0000464A" w:rsidRDefault="0098320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Степновского</w:t>
      </w:r>
      <w:r w:rsidR="00DB3732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сельского поселения»</w:t>
      </w:r>
    </w:p>
    <w:p w:rsidR="00983202" w:rsidRPr="0000464A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proofErr w:type="gramStart"/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(в редакции постановлений №</w:t>
      </w:r>
      <w:r w:rsidR="00983202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48</w:t>
      </w: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от</w:t>
      </w:r>
      <w:r w:rsidR="00983202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16</w:t>
      </w: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.</w:t>
      </w:r>
      <w:r w:rsidR="00983202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06</w:t>
      </w:r>
      <w:r w:rsidR="00240754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.20</w:t>
      </w:r>
      <w:r w:rsidR="00983202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20</w:t>
      </w: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г.</w:t>
      </w:r>
      <w:r w:rsidR="00983202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, </w:t>
      </w:r>
      <w:proofErr w:type="gramEnd"/>
    </w:p>
    <w:p w:rsidR="00DB3732" w:rsidRPr="0000464A" w:rsidRDefault="0098320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proofErr w:type="gramStart"/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№47</w:t>
      </w:r>
      <w:r w:rsidR="00960A21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от </w:t>
      </w: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05.04.</w:t>
      </w:r>
      <w:r w:rsidR="00E92FBD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20</w:t>
      </w: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22</w:t>
      </w:r>
      <w:r w:rsidR="00960A21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г.</w:t>
      </w: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, №86 от 20.07.2022г.</w:t>
      </w:r>
      <w:r w:rsidR="00DB3732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)</w:t>
      </w:r>
      <w:proofErr w:type="gramEnd"/>
    </w:p>
    <w:p w:rsidR="00DB3732" w:rsidRPr="0000464A" w:rsidRDefault="00DB3732" w:rsidP="00131290">
      <w:pPr>
        <w:spacing w:after="0" w:line="240" w:lineRule="auto"/>
        <w:ind w:firstLine="624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DB3732" w:rsidRPr="0000464A" w:rsidRDefault="00DB3732" w:rsidP="00131290">
      <w:pPr>
        <w:spacing w:after="0" w:line="240" w:lineRule="auto"/>
        <w:ind w:firstLine="624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983202" w:rsidRPr="0000464A">
        <w:rPr>
          <w:rFonts w:ascii="Arial" w:eastAsia="BatangChe" w:hAnsi="Arial" w:cs="Arial"/>
          <w:color w:val="000000" w:themeColor="text1"/>
          <w:sz w:val="24"/>
          <w:szCs w:val="24"/>
        </w:rPr>
        <w:t>Степновского</w:t>
      </w: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83202" w:rsidRPr="0000464A">
        <w:rPr>
          <w:rFonts w:ascii="Arial" w:eastAsia="BatangChe" w:hAnsi="Arial" w:cs="Arial"/>
          <w:color w:val="000000" w:themeColor="text1"/>
          <w:sz w:val="24"/>
          <w:szCs w:val="24"/>
        </w:rPr>
        <w:t>Степновского</w:t>
      </w: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DB3732" w:rsidRPr="0000464A" w:rsidRDefault="00DB3732" w:rsidP="00131290">
      <w:pPr>
        <w:spacing w:after="0" w:line="240" w:lineRule="auto"/>
        <w:jc w:val="center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ПОСТАНОВЛЯЕТ:</w:t>
      </w:r>
    </w:p>
    <w:p w:rsidR="00DB3732" w:rsidRPr="0000464A" w:rsidRDefault="00DB3732" w:rsidP="00131290">
      <w:pPr>
        <w:spacing w:after="0" w:line="240" w:lineRule="auto"/>
        <w:jc w:val="both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</w:p>
    <w:p w:rsidR="00E92FBD" w:rsidRPr="0000464A" w:rsidRDefault="00DB3732" w:rsidP="0000464A">
      <w:pPr>
        <w:spacing w:after="0" w:line="240" w:lineRule="auto"/>
        <w:ind w:firstLine="709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  <w:proofErr w:type="gramStart"/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983202" w:rsidRPr="0000464A">
        <w:rPr>
          <w:rFonts w:ascii="Arial" w:eastAsia="BatangChe" w:hAnsi="Arial" w:cs="Arial"/>
          <w:color w:val="000000" w:themeColor="text1"/>
          <w:sz w:val="24"/>
          <w:szCs w:val="24"/>
        </w:rPr>
        <w:t>Степновского</w:t>
      </w: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00464A" w:rsidRPr="0000464A">
        <w:rPr>
          <w:rFonts w:ascii="Arial" w:eastAsia="BatangChe" w:hAnsi="Arial" w:cs="Arial"/>
          <w:color w:val="000000" w:themeColor="text1"/>
          <w:sz w:val="24"/>
          <w:szCs w:val="24"/>
        </w:rPr>
        <w:t>№ 31 от «10» апреля 2019 года</w:t>
      </w:r>
      <w:r w:rsidR="0000464A"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</w:t>
      </w:r>
      <w:r w:rsidR="0000464A" w:rsidRPr="0000464A">
        <w:rPr>
          <w:rFonts w:ascii="Arial" w:eastAsia="BatangChe" w:hAnsi="Arial" w:cs="Arial"/>
          <w:color w:val="000000" w:themeColor="text1"/>
          <w:sz w:val="24"/>
          <w:szCs w:val="24"/>
        </w:rPr>
        <w:t>«Об утверждении Административного регламента</w:t>
      </w:r>
      <w:r w:rsidR="0000464A"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</w:t>
      </w:r>
      <w:r w:rsidR="0000464A" w:rsidRPr="0000464A">
        <w:rPr>
          <w:rFonts w:ascii="Arial" w:eastAsia="BatangChe" w:hAnsi="Arial" w:cs="Arial"/>
          <w:color w:val="000000" w:themeColor="text1"/>
          <w:sz w:val="24"/>
          <w:szCs w:val="24"/>
        </w:rPr>
        <w:t>предоставления муниципальной услуги</w:t>
      </w:r>
      <w:r w:rsidR="0000464A"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</w:t>
      </w:r>
      <w:r w:rsidR="0000464A" w:rsidRPr="0000464A">
        <w:rPr>
          <w:rFonts w:ascii="Arial" w:eastAsia="BatangChe" w:hAnsi="Arial" w:cs="Arial"/>
          <w:color w:val="000000" w:themeColor="text1"/>
          <w:sz w:val="24"/>
          <w:szCs w:val="24"/>
        </w:rPr>
        <w:t>«Утверждение схемы расположения земельного участка на кадастровом плане территории в целях раздела земельного участка, находящегося в</w:t>
      </w:r>
      <w:r w:rsidR="0000464A"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</w:t>
      </w:r>
      <w:r w:rsidR="0000464A" w:rsidRPr="0000464A">
        <w:rPr>
          <w:rFonts w:ascii="Arial" w:eastAsia="BatangChe" w:hAnsi="Arial" w:cs="Arial"/>
          <w:color w:val="000000" w:themeColor="text1"/>
          <w:sz w:val="24"/>
          <w:szCs w:val="24"/>
        </w:rPr>
        <w:t>муниципальной собственности Степновского сельского поселения»</w:t>
      </w:r>
      <w:r w:rsidR="0000464A"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</w:t>
      </w:r>
      <w:r w:rsidR="0000464A" w:rsidRPr="0000464A">
        <w:rPr>
          <w:rFonts w:ascii="Arial" w:eastAsia="BatangChe" w:hAnsi="Arial" w:cs="Arial"/>
          <w:color w:val="000000" w:themeColor="text1"/>
          <w:sz w:val="24"/>
          <w:szCs w:val="24"/>
        </w:rPr>
        <w:t>(в редакции постановлений №48 от 16.06.2020г., №47 от 05.04.2022г., №86 от 20.07.2022г.)</w:t>
      </w:r>
      <w:proofErr w:type="gramEnd"/>
    </w:p>
    <w:p w:rsidR="00E92FBD" w:rsidRPr="0000464A" w:rsidRDefault="000C4AEE" w:rsidP="00131290">
      <w:pPr>
        <w:spacing w:after="0"/>
        <w:jc w:val="both"/>
        <w:rPr>
          <w:rFonts w:ascii="Arial" w:eastAsia="BatangChe" w:hAnsi="Arial" w:cs="Arial"/>
          <w:b/>
          <w:sz w:val="24"/>
          <w:szCs w:val="24"/>
        </w:rPr>
      </w:pPr>
      <w:r w:rsidRPr="0000464A">
        <w:rPr>
          <w:rFonts w:ascii="Arial" w:eastAsia="BatangChe" w:hAnsi="Arial" w:cs="Arial"/>
          <w:b/>
          <w:sz w:val="24"/>
          <w:szCs w:val="24"/>
        </w:rPr>
        <w:t xml:space="preserve"> 1.1.  Пункт 2.8.2 Раздела 2 Регламента изложить в следующей редакции: </w:t>
      </w:r>
    </w:p>
    <w:p w:rsidR="000C4AEE" w:rsidRPr="0000464A" w:rsidRDefault="000C4AEE" w:rsidP="00131290">
      <w:pPr>
        <w:widowControl w:val="0"/>
        <w:spacing w:after="0"/>
        <w:ind w:firstLine="540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sz w:val="24"/>
          <w:szCs w:val="24"/>
        </w:rPr>
        <w:t xml:space="preserve"> 2.8.2. Основаниями для отказа в утверждении схемы расположения земельного участка в </w:t>
      </w: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>целях раздела земельного участка являются:</w:t>
      </w:r>
    </w:p>
    <w:p w:rsidR="000C4AEE" w:rsidRPr="0000464A" w:rsidRDefault="000C4AEE" w:rsidP="00131290">
      <w:pPr>
        <w:spacing w:after="0"/>
        <w:ind w:firstLine="540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  <w:proofErr w:type="gramStart"/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1) несоответствие схемы расположения земельного участка ее </w:t>
      </w:r>
      <w:hyperlink r:id="rId4" w:tooltip="consultantplus://offline/ref=55A166B6449F439A82E013172728DA62935CF4D2E88982E585E3A973CFF298BAE459D626705F2F90hBv5G" w:history="1">
        <w:r w:rsidRPr="0000464A">
          <w:rPr>
            <w:rStyle w:val="a4"/>
            <w:rFonts w:ascii="Arial" w:eastAsia="BatangChe" w:hAnsi="Arial" w:cs="Arial"/>
            <w:color w:val="000000" w:themeColor="text1"/>
            <w:sz w:val="24"/>
            <w:szCs w:val="24"/>
          </w:rPr>
          <w:t>форме</w:t>
        </w:r>
      </w:hyperlink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, </w:t>
      </w:r>
      <w:hyperlink r:id="rId5" w:tooltip="consultantplus://offline/ref=55A166B6449F439A82E013172728DA62935CF4D2E88982E585E3A973CFF298BAE459D626705F2F94hBv1G" w:history="1">
        <w:r w:rsidRPr="0000464A">
          <w:rPr>
            <w:rStyle w:val="a4"/>
            <w:rFonts w:ascii="Arial" w:eastAsia="BatangChe" w:hAnsi="Arial" w:cs="Arial"/>
            <w:color w:val="000000" w:themeColor="text1"/>
            <w:sz w:val="24"/>
            <w:szCs w:val="24"/>
          </w:rPr>
          <w:t>формату или требованиям</w:t>
        </w:r>
      </w:hyperlink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кадастровом </w:t>
      </w:r>
      <w:proofErr w:type="gramStart"/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>плане</w:t>
      </w:r>
      <w:proofErr w:type="gramEnd"/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0C4AEE" w:rsidRPr="0000464A" w:rsidRDefault="000C4AEE" w:rsidP="00131290">
      <w:pPr>
        <w:spacing w:after="0"/>
        <w:ind w:firstLine="540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2) полное или частичное совпадение местоположения земельного участка, образование которого предусмотрено схемой его расположения, с </w:t>
      </w: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lastRenderedPageBreak/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C4AEE" w:rsidRPr="0000464A" w:rsidRDefault="000C4AEE" w:rsidP="00131290">
      <w:pPr>
        <w:spacing w:after="0"/>
        <w:ind w:firstLine="540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6" w:tooltip="consultantplus://offline/ref=55A166B6449F439A82E013172728DA629353F2D6EB8282E585E3A973CFF298BAE459D62676h5vAG" w:history="1">
        <w:r w:rsidRPr="0000464A">
          <w:rPr>
            <w:rStyle w:val="a4"/>
            <w:rFonts w:ascii="Arial" w:eastAsia="BatangChe" w:hAnsi="Arial" w:cs="Arial"/>
            <w:color w:val="000000" w:themeColor="text1"/>
            <w:sz w:val="24"/>
            <w:szCs w:val="24"/>
          </w:rPr>
          <w:t>статьей 11.9</w:t>
        </w:r>
      </w:hyperlink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0C4AEE" w:rsidRPr="0000464A" w:rsidRDefault="000C4AEE" w:rsidP="00131290">
      <w:pPr>
        <w:spacing w:after="0"/>
        <w:ind w:firstLine="540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C4AEE" w:rsidRPr="0000464A" w:rsidRDefault="000C4AEE" w:rsidP="0013129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0C4AEE" w:rsidRPr="0000464A" w:rsidRDefault="000C4AEE" w:rsidP="00131290">
      <w:pPr>
        <w:autoSpaceDE w:val="0"/>
        <w:autoSpaceDN w:val="0"/>
        <w:adjustRightInd w:val="0"/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      6) разработка схемы располо</w:t>
      </w:r>
      <w:r w:rsidRPr="0000464A">
        <w:rPr>
          <w:rFonts w:ascii="Arial" w:eastAsia="BatangChe" w:hAnsi="Arial" w:cs="Arial"/>
          <w:sz w:val="24"/>
          <w:szCs w:val="24"/>
        </w:rPr>
        <w:t>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0C4AEE" w:rsidRPr="0000464A" w:rsidRDefault="000C4AEE" w:rsidP="00131290">
      <w:pPr>
        <w:autoSpaceDE w:val="0"/>
        <w:autoSpaceDN w:val="0"/>
        <w:adjustRightInd w:val="0"/>
        <w:spacing w:after="0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00464A">
        <w:rPr>
          <w:rFonts w:ascii="Arial" w:eastAsia="BatangChe" w:hAnsi="Arial" w:cs="Arial"/>
          <w:sz w:val="24"/>
          <w:szCs w:val="24"/>
        </w:rPr>
        <w:t>(основание:</w:t>
      </w:r>
      <w:proofErr w:type="gramEnd"/>
      <w:r w:rsidRPr="0000464A">
        <w:rPr>
          <w:rFonts w:ascii="Arial" w:eastAsia="BatangChe" w:hAnsi="Arial" w:cs="Arial"/>
          <w:sz w:val="24"/>
          <w:szCs w:val="24"/>
        </w:rPr>
        <w:t xml:space="preserve"> </w:t>
      </w:r>
      <w:proofErr w:type="gramStart"/>
      <w:r w:rsidRPr="0000464A">
        <w:rPr>
          <w:rFonts w:ascii="Arial" w:eastAsia="BatangChe" w:hAnsi="Arial" w:cs="Arial"/>
          <w:sz w:val="24"/>
          <w:szCs w:val="24"/>
        </w:rPr>
        <w:t xml:space="preserve">Федеральный закон от 30.12.2021 N 478-ФЗ, вступил в силу с 01.07.2002) </w:t>
      </w:r>
      <w:proofErr w:type="gramEnd"/>
    </w:p>
    <w:p w:rsidR="00E92FBD" w:rsidRPr="0000464A" w:rsidRDefault="00E92FBD" w:rsidP="0000464A">
      <w:pPr>
        <w:spacing w:after="0" w:line="240" w:lineRule="auto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DB3732" w:rsidRPr="0000464A" w:rsidRDefault="00DB3732" w:rsidP="00131290">
      <w:pPr>
        <w:spacing w:after="0" w:line="240" w:lineRule="auto"/>
        <w:ind w:firstLine="624"/>
        <w:jc w:val="both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>2.</w:t>
      </w:r>
      <w:proofErr w:type="gramStart"/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DB3732" w:rsidRPr="0000464A" w:rsidRDefault="00DB3732" w:rsidP="00131290">
      <w:pPr>
        <w:spacing w:after="0" w:line="240" w:lineRule="auto"/>
        <w:ind w:firstLine="624"/>
        <w:jc w:val="both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DB3732" w:rsidRDefault="00DB3732" w:rsidP="00131290">
      <w:pPr>
        <w:spacing w:after="0" w:line="240" w:lineRule="auto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00464A" w:rsidRPr="0000464A" w:rsidRDefault="0000464A" w:rsidP="00131290">
      <w:pPr>
        <w:spacing w:after="0" w:line="240" w:lineRule="auto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DB3732" w:rsidRPr="0000464A" w:rsidRDefault="00C05ADD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Глава</w:t>
      </w:r>
      <w:r w:rsidR="00960A21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</w:t>
      </w:r>
      <w:r w:rsidR="00983202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Степновского</w:t>
      </w:r>
    </w:p>
    <w:p w:rsidR="00DB3732" w:rsidRPr="0000464A" w:rsidRDefault="00DB3732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</w:t>
      </w:r>
      <w:r w:rsidR="0000464A" w:rsidRPr="0000464A">
        <w:rPr>
          <w:rFonts w:ascii="Arial" w:eastAsia="BatangChe" w:hAnsi="Arial" w:cs="Arial"/>
          <w:b/>
          <w:color w:val="000000" w:themeColor="text1"/>
          <w:sz w:val="24"/>
          <w:szCs w:val="24"/>
        </w:rPr>
        <w:t>А.Г. Егоров</w:t>
      </w:r>
    </w:p>
    <w:p w:rsidR="00960A21" w:rsidRPr="0000464A" w:rsidRDefault="00960A21" w:rsidP="00131290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</w:p>
    <w:p w:rsidR="00115BCD" w:rsidRPr="0000464A" w:rsidRDefault="00DB3732" w:rsidP="00131290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 xml:space="preserve">Рег. № </w:t>
      </w:r>
      <w:r w:rsidR="00E92FBD" w:rsidRPr="0000464A">
        <w:rPr>
          <w:rFonts w:ascii="Arial" w:eastAsia="BatangChe" w:hAnsi="Arial" w:cs="Arial"/>
          <w:color w:val="000000" w:themeColor="text1"/>
          <w:sz w:val="24"/>
          <w:szCs w:val="24"/>
        </w:rPr>
        <w:t>__</w:t>
      </w:r>
      <w:r w:rsidRPr="0000464A">
        <w:rPr>
          <w:rFonts w:ascii="Arial" w:eastAsia="BatangChe" w:hAnsi="Arial" w:cs="Arial"/>
          <w:color w:val="000000" w:themeColor="text1"/>
          <w:sz w:val="24"/>
          <w:szCs w:val="24"/>
        </w:rPr>
        <w:t>/2022г.</w:t>
      </w:r>
    </w:p>
    <w:p w:rsidR="00C05ADD" w:rsidRPr="0000464A" w:rsidRDefault="00C05ADD" w:rsidP="0013129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131290" w:rsidRPr="0000464A" w:rsidRDefault="00131290" w:rsidP="0013129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131290" w:rsidRPr="0000464A" w:rsidRDefault="00131290" w:rsidP="0013129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131290" w:rsidRPr="0000464A" w:rsidRDefault="00131290" w:rsidP="0013129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131290" w:rsidRPr="0000464A" w:rsidRDefault="00131290" w:rsidP="0013129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131290" w:rsidRPr="0000464A" w:rsidRDefault="00131290" w:rsidP="0013129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131290" w:rsidRPr="0000464A" w:rsidRDefault="00131290" w:rsidP="0013129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131290" w:rsidRPr="0000464A" w:rsidRDefault="00131290" w:rsidP="0013129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131290" w:rsidRPr="0000464A" w:rsidRDefault="00131290" w:rsidP="0013129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131290" w:rsidRPr="0000464A" w:rsidRDefault="00131290" w:rsidP="0013129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131290" w:rsidRPr="0000464A" w:rsidRDefault="00131290" w:rsidP="0013129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131290" w:rsidRPr="0000464A" w:rsidRDefault="00131290" w:rsidP="0013129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sectPr w:rsidR="00131290" w:rsidRPr="0000464A" w:rsidSect="009832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732"/>
    <w:rsid w:val="0000464A"/>
    <w:rsid w:val="000151B6"/>
    <w:rsid w:val="00043B5A"/>
    <w:rsid w:val="000651DE"/>
    <w:rsid w:val="00083F59"/>
    <w:rsid w:val="000C4AEE"/>
    <w:rsid w:val="00115BCD"/>
    <w:rsid w:val="00131290"/>
    <w:rsid w:val="00167412"/>
    <w:rsid w:val="00240754"/>
    <w:rsid w:val="00264CD9"/>
    <w:rsid w:val="00343211"/>
    <w:rsid w:val="003628B1"/>
    <w:rsid w:val="003E3D42"/>
    <w:rsid w:val="00441612"/>
    <w:rsid w:val="00462002"/>
    <w:rsid w:val="004A4563"/>
    <w:rsid w:val="004A68A7"/>
    <w:rsid w:val="004E1823"/>
    <w:rsid w:val="00512358"/>
    <w:rsid w:val="0056417F"/>
    <w:rsid w:val="005D495A"/>
    <w:rsid w:val="00666594"/>
    <w:rsid w:val="006F56E4"/>
    <w:rsid w:val="0070617E"/>
    <w:rsid w:val="00714F67"/>
    <w:rsid w:val="007B18A5"/>
    <w:rsid w:val="007D4F3B"/>
    <w:rsid w:val="007D600A"/>
    <w:rsid w:val="007F4C92"/>
    <w:rsid w:val="008F30D0"/>
    <w:rsid w:val="009204DA"/>
    <w:rsid w:val="00960A21"/>
    <w:rsid w:val="00983202"/>
    <w:rsid w:val="009E534B"/>
    <w:rsid w:val="009F27FC"/>
    <w:rsid w:val="00A05A67"/>
    <w:rsid w:val="00AC1DAC"/>
    <w:rsid w:val="00AD0C9A"/>
    <w:rsid w:val="00B27A6B"/>
    <w:rsid w:val="00B752A3"/>
    <w:rsid w:val="00BF52F4"/>
    <w:rsid w:val="00C05ADD"/>
    <w:rsid w:val="00C83BFA"/>
    <w:rsid w:val="00CA05D5"/>
    <w:rsid w:val="00CD4551"/>
    <w:rsid w:val="00CF6732"/>
    <w:rsid w:val="00D11B62"/>
    <w:rsid w:val="00D864C4"/>
    <w:rsid w:val="00D94981"/>
    <w:rsid w:val="00DB3732"/>
    <w:rsid w:val="00E540EF"/>
    <w:rsid w:val="00E8701E"/>
    <w:rsid w:val="00E92FBD"/>
    <w:rsid w:val="00EF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4AEE"/>
    <w:pPr>
      <w:ind w:left="720"/>
      <w:contextualSpacing/>
    </w:pPr>
  </w:style>
  <w:style w:type="character" w:styleId="a4">
    <w:name w:val="Hyperlink"/>
    <w:rsid w:val="000C4AEE"/>
    <w:rPr>
      <w:color w:val="0000FF"/>
      <w:u w:val="single"/>
    </w:rPr>
  </w:style>
  <w:style w:type="character" w:customStyle="1" w:styleId="FootnoteCharacters">
    <w:name w:val="Footnote Characters"/>
    <w:qFormat/>
    <w:rsid w:val="000C4AEE"/>
    <w:rPr>
      <w:vertAlign w:val="superscript"/>
    </w:rPr>
  </w:style>
  <w:style w:type="paragraph" w:customStyle="1" w:styleId="ConsPlusCell">
    <w:name w:val="ConsPlusCell"/>
    <w:rsid w:val="0013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4AEE"/>
    <w:pPr>
      <w:ind w:left="720"/>
      <w:contextualSpacing/>
    </w:pPr>
  </w:style>
  <w:style w:type="character" w:styleId="a4">
    <w:name w:val="Hyperlink"/>
    <w:rsid w:val="000C4AEE"/>
    <w:rPr>
      <w:color w:val="0000FF"/>
      <w:u w:val="single"/>
    </w:rPr>
  </w:style>
  <w:style w:type="character" w:customStyle="1" w:styleId="FootnoteCharacters">
    <w:name w:val="Footnote Characters"/>
    <w:qFormat/>
    <w:rsid w:val="000C4AEE"/>
    <w:rPr>
      <w:vertAlign w:val="superscript"/>
    </w:rPr>
  </w:style>
  <w:style w:type="paragraph" w:customStyle="1" w:styleId="ConsPlusCell">
    <w:name w:val="ConsPlusCell"/>
    <w:rsid w:val="0013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166B6449F439A82E013172728DA629353F2D6EB8282E585E3A973CFF298BAE459D62676h5vAG" TargetMode="External"/><Relationship Id="rId5" Type="http://schemas.openxmlformats.org/officeDocument/2006/relationships/hyperlink" Target="consultantplus://offline/ref=55A166B6449F439A82E013172728DA62935CF4D2E88982E585E3A973CFF298BAE459D626705F2F94hBv1G" TargetMode="External"/><Relationship Id="rId4" Type="http://schemas.openxmlformats.org/officeDocument/2006/relationships/hyperlink" Target="consultantplus://offline/ref=55A166B6449F439A82E013172728DA62935CF4D2E88982E585E3A973CFF298BAE459D626705F2F90hBv5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4</cp:revision>
  <cp:lastPrinted>2022-11-10T06:04:00Z</cp:lastPrinted>
  <dcterms:created xsi:type="dcterms:W3CDTF">2022-11-08T10:46:00Z</dcterms:created>
  <dcterms:modified xsi:type="dcterms:W3CDTF">2022-11-10T06:05:00Z</dcterms:modified>
</cp:coreProperties>
</file>