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46" w:rsidRPr="00AE0F79" w:rsidRDefault="009E5E46" w:rsidP="00AE0F7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E0F79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9E5E46" w:rsidRPr="00AE0F79" w:rsidRDefault="009E5E46" w:rsidP="00AE0F7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E0F79">
        <w:rPr>
          <w:rFonts w:ascii="Arial" w:hAnsi="Arial" w:cs="Arial"/>
          <w:b/>
          <w:sz w:val="24"/>
          <w:szCs w:val="24"/>
        </w:rPr>
        <w:t>ПАЛЛАСОВСКИЙ МУНИЦИПАЛЬНЫЙ РАЙОН</w:t>
      </w:r>
    </w:p>
    <w:p w:rsidR="009E5E46" w:rsidRPr="00AE0F79" w:rsidRDefault="009E5E46" w:rsidP="00AE0F79">
      <w:pPr>
        <w:pStyle w:val="a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0F79">
        <w:rPr>
          <w:rFonts w:ascii="Arial" w:hAnsi="Arial" w:cs="Arial"/>
          <w:b/>
          <w:sz w:val="24"/>
          <w:szCs w:val="24"/>
          <w:u w:val="single"/>
        </w:rPr>
        <w:t>АДМИНИСТРАЦИЯ СТЕПНОВСКОГО СЕЛЬСКОГО ПОСЕЛЕНИЯ</w:t>
      </w:r>
    </w:p>
    <w:p w:rsidR="009E5E46" w:rsidRPr="00AE0F79" w:rsidRDefault="009E5E46" w:rsidP="00AE0F7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5E46" w:rsidRDefault="009E5E46" w:rsidP="00AE0F7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E0F79">
        <w:rPr>
          <w:rFonts w:ascii="Arial" w:hAnsi="Arial" w:cs="Arial"/>
          <w:b/>
          <w:sz w:val="24"/>
          <w:szCs w:val="24"/>
        </w:rPr>
        <w:t>ПОСТАНОВЛЕНИЕ</w:t>
      </w:r>
    </w:p>
    <w:p w:rsidR="00404291" w:rsidRPr="00AE0F79" w:rsidRDefault="00404291" w:rsidP="00AE0F7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9E5E46" w:rsidRPr="00AE0F79" w:rsidRDefault="009E5E46" w:rsidP="00AE0F79">
      <w:pPr>
        <w:pStyle w:val="a4"/>
        <w:jc w:val="both"/>
        <w:rPr>
          <w:rFonts w:ascii="Arial" w:hAnsi="Arial" w:cs="Arial"/>
          <w:sz w:val="24"/>
          <w:szCs w:val="24"/>
        </w:rPr>
      </w:pPr>
      <w:r w:rsidRPr="00AE0F79">
        <w:rPr>
          <w:rFonts w:ascii="Arial" w:hAnsi="Arial" w:cs="Arial"/>
          <w:sz w:val="24"/>
          <w:szCs w:val="24"/>
        </w:rPr>
        <w:t>«</w:t>
      </w:r>
      <w:r w:rsidR="00404291">
        <w:rPr>
          <w:rFonts w:ascii="Arial" w:hAnsi="Arial" w:cs="Arial"/>
          <w:sz w:val="24"/>
          <w:szCs w:val="24"/>
        </w:rPr>
        <w:t>26</w:t>
      </w:r>
      <w:r w:rsidR="00323199" w:rsidRPr="00AE0F79">
        <w:rPr>
          <w:rFonts w:ascii="Arial" w:hAnsi="Arial" w:cs="Arial"/>
          <w:sz w:val="24"/>
          <w:szCs w:val="24"/>
        </w:rPr>
        <w:t xml:space="preserve">» </w:t>
      </w:r>
      <w:r w:rsidR="00404291">
        <w:rPr>
          <w:rFonts w:ascii="Arial" w:hAnsi="Arial" w:cs="Arial"/>
          <w:sz w:val="24"/>
          <w:szCs w:val="24"/>
        </w:rPr>
        <w:t>мая</w:t>
      </w:r>
      <w:r w:rsidR="00323199" w:rsidRPr="00AE0F79">
        <w:rPr>
          <w:rFonts w:ascii="Arial" w:hAnsi="Arial" w:cs="Arial"/>
          <w:sz w:val="24"/>
          <w:szCs w:val="24"/>
        </w:rPr>
        <w:t xml:space="preserve"> 2021</w:t>
      </w:r>
      <w:r w:rsidRPr="00AE0F79">
        <w:rPr>
          <w:rFonts w:ascii="Arial" w:hAnsi="Arial" w:cs="Arial"/>
          <w:sz w:val="24"/>
          <w:szCs w:val="24"/>
        </w:rPr>
        <w:t xml:space="preserve"> г.                   </w:t>
      </w:r>
      <w:r w:rsidR="00323199" w:rsidRPr="00AE0F79">
        <w:rPr>
          <w:rFonts w:ascii="Arial" w:hAnsi="Arial" w:cs="Arial"/>
          <w:sz w:val="24"/>
          <w:szCs w:val="24"/>
        </w:rPr>
        <w:t xml:space="preserve">   </w:t>
      </w:r>
      <w:r w:rsidRPr="00AE0F79">
        <w:rPr>
          <w:rFonts w:ascii="Arial" w:hAnsi="Arial" w:cs="Arial"/>
          <w:sz w:val="24"/>
          <w:szCs w:val="24"/>
        </w:rPr>
        <w:t xml:space="preserve">п. Вишневка                    </w:t>
      </w:r>
      <w:r w:rsidR="00E81591">
        <w:rPr>
          <w:rFonts w:ascii="Arial" w:hAnsi="Arial" w:cs="Arial"/>
          <w:sz w:val="24"/>
          <w:szCs w:val="24"/>
        </w:rPr>
        <w:t xml:space="preserve">                       № 36</w:t>
      </w:r>
    </w:p>
    <w:p w:rsidR="007165B1" w:rsidRPr="00AE0F79" w:rsidRDefault="007165B1" w:rsidP="00AE0F7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23199" w:rsidRPr="00AE0F79" w:rsidRDefault="00323199" w:rsidP="00AE0F79">
      <w:pPr>
        <w:pStyle w:val="ConsPlusTitle"/>
        <w:rPr>
          <w:rFonts w:ascii="Arial" w:hAnsi="Arial" w:cs="Arial"/>
          <w:color w:val="000000" w:themeColor="text1"/>
          <w:sz w:val="24"/>
          <w:szCs w:val="24"/>
        </w:rPr>
      </w:pPr>
      <w:r w:rsidRPr="00AE0F79">
        <w:rPr>
          <w:rFonts w:ascii="Arial" w:hAnsi="Arial" w:cs="Arial"/>
          <w:color w:val="000000" w:themeColor="text1"/>
          <w:sz w:val="24"/>
          <w:szCs w:val="24"/>
        </w:rPr>
        <w:t xml:space="preserve">«Об утверждении показателей размера вреда, </w:t>
      </w:r>
    </w:p>
    <w:p w:rsidR="00323199" w:rsidRPr="00AE0F79" w:rsidRDefault="00323199" w:rsidP="00AE0F79">
      <w:pPr>
        <w:pStyle w:val="ConsPlusTitle"/>
        <w:rPr>
          <w:rFonts w:ascii="Arial" w:hAnsi="Arial" w:cs="Arial"/>
          <w:color w:val="000000" w:themeColor="text1"/>
          <w:sz w:val="24"/>
          <w:szCs w:val="24"/>
        </w:rPr>
      </w:pPr>
      <w:r w:rsidRPr="00AE0F79">
        <w:rPr>
          <w:rFonts w:ascii="Arial" w:hAnsi="Arial" w:cs="Arial"/>
          <w:color w:val="000000" w:themeColor="text1"/>
          <w:sz w:val="24"/>
          <w:szCs w:val="24"/>
        </w:rPr>
        <w:t xml:space="preserve">причиняемого тяжеловесными транспортными </w:t>
      </w:r>
    </w:p>
    <w:p w:rsidR="00323199" w:rsidRPr="00AE0F79" w:rsidRDefault="00323199" w:rsidP="00AE0F79">
      <w:pPr>
        <w:pStyle w:val="ConsPlusTitle"/>
        <w:rPr>
          <w:rFonts w:ascii="Arial" w:hAnsi="Arial" w:cs="Arial"/>
          <w:color w:val="000000" w:themeColor="text1"/>
          <w:sz w:val="24"/>
          <w:szCs w:val="24"/>
        </w:rPr>
      </w:pPr>
      <w:r w:rsidRPr="00AE0F79">
        <w:rPr>
          <w:rFonts w:ascii="Arial" w:hAnsi="Arial" w:cs="Arial"/>
          <w:color w:val="000000" w:themeColor="text1"/>
          <w:sz w:val="24"/>
          <w:szCs w:val="24"/>
        </w:rPr>
        <w:t xml:space="preserve">средствами при движении по </w:t>
      </w:r>
      <w:proofErr w:type="gramStart"/>
      <w:r w:rsidRPr="00AE0F79">
        <w:rPr>
          <w:rFonts w:ascii="Arial" w:hAnsi="Arial" w:cs="Arial"/>
          <w:color w:val="000000" w:themeColor="text1"/>
          <w:sz w:val="24"/>
          <w:szCs w:val="24"/>
        </w:rPr>
        <w:t>автомобильным</w:t>
      </w:r>
      <w:proofErr w:type="gramEnd"/>
      <w:r w:rsidRPr="00AE0F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23199" w:rsidRPr="00AE0F79" w:rsidRDefault="00323199" w:rsidP="00AE0F79">
      <w:pPr>
        <w:pStyle w:val="ConsPlusTitle"/>
        <w:rPr>
          <w:rFonts w:ascii="Arial" w:hAnsi="Arial" w:cs="Arial"/>
          <w:color w:val="000000" w:themeColor="text1"/>
          <w:sz w:val="24"/>
          <w:szCs w:val="24"/>
        </w:rPr>
      </w:pPr>
      <w:r w:rsidRPr="00AE0F79">
        <w:rPr>
          <w:rFonts w:ascii="Arial" w:hAnsi="Arial" w:cs="Arial"/>
          <w:color w:val="000000" w:themeColor="text1"/>
          <w:sz w:val="24"/>
          <w:szCs w:val="24"/>
        </w:rPr>
        <w:t xml:space="preserve">дорогам общего пользования местного значения </w:t>
      </w:r>
      <w:proofErr w:type="gramStart"/>
      <w:r w:rsidRPr="00AE0F79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</w:p>
    <w:p w:rsidR="00323199" w:rsidRPr="00AE0F79" w:rsidRDefault="00323199" w:rsidP="00AE0F79">
      <w:pPr>
        <w:pStyle w:val="ConsPlusTitle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E0F79">
        <w:rPr>
          <w:rFonts w:ascii="Arial" w:hAnsi="Arial" w:cs="Arial"/>
          <w:color w:val="000000" w:themeColor="text1"/>
          <w:sz w:val="24"/>
          <w:szCs w:val="24"/>
        </w:rPr>
        <w:t>границах</w:t>
      </w:r>
      <w:proofErr w:type="gramEnd"/>
      <w:r w:rsidRPr="00AE0F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E0F79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proofErr w:type="spellEnd"/>
      <w:r w:rsidRPr="00AE0F7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поселения» </w:t>
      </w:r>
    </w:p>
    <w:p w:rsidR="00323199" w:rsidRPr="00AE0F79" w:rsidRDefault="00323199" w:rsidP="00AE0F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3199" w:rsidRPr="00AE0F79" w:rsidRDefault="00323199" w:rsidP="00AE0F79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E0F79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5" w:anchor="7D20K3" w:history="1">
        <w:r w:rsidRPr="00AE0F7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AE0F79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Правительства Российской Федерации от 31.01.2020 N 67 "Об утверждении Правил возмещения вреда, причиняемого транспортными средствами, об изменении и признании утратившими силу некоторых актов Правительства Российской Федерации", руководствуясь Уставом </w:t>
      </w:r>
      <w:proofErr w:type="spellStart"/>
      <w:r w:rsidRPr="00AE0F79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proofErr w:type="spellEnd"/>
      <w:r w:rsidRPr="00AE0F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  <w:r w:rsidRPr="00AE0F79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Pr="00AE0F79">
        <w:rPr>
          <w:rFonts w:ascii="Arial" w:eastAsia="Times New Roman" w:hAnsi="Arial" w:cs="Arial"/>
          <w:sz w:val="24"/>
          <w:szCs w:val="24"/>
          <w:lang w:eastAsia="ru-RU"/>
        </w:rPr>
        <w:t>Степновского</w:t>
      </w:r>
      <w:proofErr w:type="spellEnd"/>
      <w:r w:rsidRPr="00AE0F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323199" w:rsidRPr="00AE0F79" w:rsidRDefault="00323199" w:rsidP="00AE0F79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5E46" w:rsidRPr="00AE0F79" w:rsidRDefault="009E5E46" w:rsidP="00AE0F7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AE0F79">
        <w:rPr>
          <w:rFonts w:ascii="Arial" w:hAnsi="Arial" w:cs="Arial"/>
          <w:b/>
          <w:sz w:val="24"/>
          <w:szCs w:val="24"/>
        </w:rPr>
        <w:t>ПОСТАНОВЛЯЕТ:</w:t>
      </w:r>
    </w:p>
    <w:p w:rsidR="00F96FEA" w:rsidRPr="00AE0F79" w:rsidRDefault="00F96FEA" w:rsidP="00AE0F7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F96FEA" w:rsidRPr="00AE0F79" w:rsidRDefault="00F96FEA" w:rsidP="00AE0F79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F7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показатели 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</w:t>
      </w:r>
      <w:proofErr w:type="spellStart"/>
      <w:r w:rsidRPr="00AE0F7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E5510" w:rsidRPr="00AE0F79">
        <w:rPr>
          <w:rFonts w:ascii="Arial" w:eastAsia="Times New Roman" w:hAnsi="Arial" w:cs="Arial"/>
          <w:sz w:val="24"/>
          <w:szCs w:val="24"/>
          <w:lang w:eastAsia="ru-RU"/>
        </w:rPr>
        <w:t>тепновского</w:t>
      </w:r>
      <w:proofErr w:type="spellEnd"/>
      <w:r w:rsidR="00DE5510" w:rsidRPr="00AE0F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(Приложение 1).</w:t>
      </w:r>
    </w:p>
    <w:p w:rsidR="00F96FEA" w:rsidRPr="00AE0F79" w:rsidRDefault="00F96FEA" w:rsidP="00AE0F79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F79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исходное значение размера вреда и постоянные коэффициенты для дорог общего пользования местного значения в границах </w:t>
      </w:r>
      <w:proofErr w:type="spellStart"/>
      <w:r w:rsidRPr="00AE0F7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E5510" w:rsidRPr="00AE0F79">
        <w:rPr>
          <w:rFonts w:ascii="Arial" w:eastAsia="Times New Roman" w:hAnsi="Arial" w:cs="Arial"/>
          <w:sz w:val="24"/>
          <w:szCs w:val="24"/>
          <w:lang w:eastAsia="ru-RU"/>
        </w:rPr>
        <w:t>тепновского</w:t>
      </w:r>
      <w:proofErr w:type="spellEnd"/>
      <w:r w:rsidR="00DE5510" w:rsidRPr="00AE0F7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(Приложение 2).</w:t>
      </w:r>
    </w:p>
    <w:p w:rsidR="00F96FEA" w:rsidRPr="00AE0F79" w:rsidRDefault="00F96FEA" w:rsidP="00AE0F79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F7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AE0F7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E0F7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96FEA" w:rsidRPr="00AE0F79" w:rsidRDefault="00F96FEA" w:rsidP="00AE0F79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0F79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вступает в силу с момента его официального опубликования (обнародования). </w:t>
      </w:r>
    </w:p>
    <w:p w:rsidR="00F96FEA" w:rsidRPr="00AE0F79" w:rsidRDefault="00F96FEA" w:rsidP="00AE0F79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5E46" w:rsidRPr="00AE0F79" w:rsidRDefault="009E5E46" w:rsidP="00AE0F7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5E46" w:rsidRPr="00AE0F79" w:rsidRDefault="009E5E46" w:rsidP="00AE0F7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E5E46" w:rsidRPr="00AE0F79" w:rsidRDefault="009E5E46" w:rsidP="00AE0F79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AE0F79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AE0F79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Pr="00AE0F79">
        <w:rPr>
          <w:rFonts w:ascii="Arial" w:hAnsi="Arial" w:cs="Arial"/>
          <w:b/>
          <w:sz w:val="24"/>
          <w:szCs w:val="24"/>
        </w:rPr>
        <w:t xml:space="preserve"> сельского поселения           </w:t>
      </w:r>
      <w:r w:rsidR="00404291">
        <w:rPr>
          <w:rFonts w:ascii="Arial" w:hAnsi="Arial" w:cs="Arial"/>
          <w:b/>
          <w:sz w:val="24"/>
          <w:szCs w:val="24"/>
        </w:rPr>
        <w:t xml:space="preserve">                 </w:t>
      </w:r>
      <w:r w:rsidR="00F96FEA" w:rsidRPr="00AE0F79">
        <w:rPr>
          <w:rFonts w:ascii="Arial" w:hAnsi="Arial" w:cs="Arial"/>
          <w:b/>
          <w:sz w:val="24"/>
          <w:szCs w:val="24"/>
        </w:rPr>
        <w:t xml:space="preserve">             </w:t>
      </w:r>
      <w:r w:rsidRPr="00AE0F79">
        <w:rPr>
          <w:rFonts w:ascii="Arial" w:hAnsi="Arial" w:cs="Arial"/>
          <w:b/>
          <w:sz w:val="24"/>
          <w:szCs w:val="24"/>
        </w:rPr>
        <w:t>А.Г. Егоров</w:t>
      </w:r>
    </w:p>
    <w:p w:rsidR="00693D80" w:rsidRPr="00AE0F79" w:rsidRDefault="00693D80" w:rsidP="00AE0F79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693D80" w:rsidRPr="00AE0F79" w:rsidRDefault="00693D80" w:rsidP="00AE0F7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93D80" w:rsidRPr="00AE0F79" w:rsidRDefault="00693D80" w:rsidP="00AE0F7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93D80" w:rsidRPr="00AE0F79" w:rsidRDefault="00693D80" w:rsidP="00AE0F7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93D80" w:rsidRPr="00AE0F79" w:rsidRDefault="00693D80" w:rsidP="00AE0F79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AE0F79">
        <w:rPr>
          <w:rFonts w:ascii="Arial" w:hAnsi="Arial" w:cs="Arial"/>
          <w:b/>
          <w:sz w:val="24"/>
          <w:szCs w:val="24"/>
        </w:rPr>
        <w:t>Рег</w:t>
      </w:r>
      <w:proofErr w:type="spellEnd"/>
      <w:r w:rsidRPr="00AE0F79">
        <w:rPr>
          <w:rFonts w:ascii="Arial" w:hAnsi="Arial" w:cs="Arial"/>
          <w:b/>
          <w:sz w:val="24"/>
          <w:szCs w:val="24"/>
        </w:rPr>
        <w:t xml:space="preserve"> № </w:t>
      </w:r>
      <w:r w:rsidR="00E81591">
        <w:rPr>
          <w:rFonts w:ascii="Arial" w:hAnsi="Arial" w:cs="Arial"/>
          <w:b/>
          <w:sz w:val="24"/>
          <w:szCs w:val="24"/>
        </w:rPr>
        <w:t>36</w:t>
      </w:r>
      <w:r w:rsidR="00F96FEA" w:rsidRPr="00AE0F79">
        <w:rPr>
          <w:rFonts w:ascii="Arial" w:hAnsi="Arial" w:cs="Arial"/>
          <w:b/>
          <w:sz w:val="24"/>
          <w:szCs w:val="24"/>
        </w:rPr>
        <w:t>/2021</w:t>
      </w:r>
    </w:p>
    <w:p w:rsidR="00F96FEA" w:rsidRPr="00AE0F79" w:rsidRDefault="00F96FEA" w:rsidP="00AE0F7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96FEA" w:rsidRPr="00AE0F79" w:rsidRDefault="00F96FEA" w:rsidP="00AE0F7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96FEA" w:rsidRPr="00AE0F79" w:rsidRDefault="00F96FEA" w:rsidP="00AE0F7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E5510" w:rsidRDefault="00DE5510" w:rsidP="00AE0F7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04291" w:rsidRPr="00AE0F79" w:rsidRDefault="00404291" w:rsidP="00AE0F7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96FEA" w:rsidRPr="00AE0F79" w:rsidRDefault="00F96FEA" w:rsidP="00AE0F79">
      <w:pPr>
        <w:pStyle w:val="a6"/>
        <w:spacing w:before="0"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AE0F7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Приложение</w:t>
      </w:r>
      <w:r w:rsidR="001B1691" w:rsidRPr="00AE0F79">
        <w:rPr>
          <w:rFonts w:ascii="Arial" w:hAnsi="Arial" w:cs="Arial"/>
          <w:sz w:val="24"/>
          <w:szCs w:val="24"/>
        </w:rPr>
        <w:t xml:space="preserve"> 1</w:t>
      </w:r>
    </w:p>
    <w:p w:rsidR="00F96FEA" w:rsidRPr="00AE0F79" w:rsidRDefault="00F96FEA" w:rsidP="00AE0F79">
      <w:pPr>
        <w:pStyle w:val="a6"/>
        <w:spacing w:before="0"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AE0F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F96FEA" w:rsidRPr="00AE0F79" w:rsidRDefault="00F96FEA" w:rsidP="00AE0F79">
      <w:pPr>
        <w:pStyle w:val="a6"/>
        <w:spacing w:before="0"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AE0F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AE0F79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AE0F79">
        <w:rPr>
          <w:rFonts w:ascii="Arial" w:hAnsi="Arial" w:cs="Arial"/>
          <w:sz w:val="24"/>
          <w:szCs w:val="24"/>
        </w:rPr>
        <w:t xml:space="preserve"> сельского  поселения                                      </w:t>
      </w:r>
    </w:p>
    <w:p w:rsidR="00F96FEA" w:rsidRPr="00AE0F79" w:rsidRDefault="00F96FEA" w:rsidP="00AE0F79">
      <w:pPr>
        <w:spacing w:line="24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AE0F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404291">
        <w:rPr>
          <w:rFonts w:ascii="Arial" w:hAnsi="Arial" w:cs="Arial"/>
          <w:sz w:val="24"/>
          <w:szCs w:val="24"/>
        </w:rPr>
        <w:t>от «26</w:t>
      </w:r>
      <w:r w:rsidR="00AE0F79">
        <w:rPr>
          <w:rFonts w:ascii="Arial" w:hAnsi="Arial" w:cs="Arial"/>
          <w:sz w:val="24"/>
          <w:szCs w:val="24"/>
        </w:rPr>
        <w:t xml:space="preserve">» </w:t>
      </w:r>
      <w:r w:rsidR="00404291">
        <w:rPr>
          <w:rFonts w:ascii="Arial" w:hAnsi="Arial" w:cs="Arial"/>
          <w:sz w:val="24"/>
          <w:szCs w:val="24"/>
        </w:rPr>
        <w:t>мая</w:t>
      </w:r>
      <w:r w:rsidR="00AE0F79">
        <w:rPr>
          <w:rFonts w:ascii="Arial" w:hAnsi="Arial" w:cs="Arial"/>
          <w:sz w:val="24"/>
          <w:szCs w:val="24"/>
        </w:rPr>
        <w:t xml:space="preserve"> 2021г. </w:t>
      </w:r>
      <w:r w:rsidR="00E81591">
        <w:rPr>
          <w:rFonts w:ascii="Arial" w:hAnsi="Arial" w:cs="Arial"/>
          <w:sz w:val="24"/>
          <w:szCs w:val="24"/>
        </w:rPr>
        <w:t>№36</w:t>
      </w:r>
    </w:p>
    <w:p w:rsidR="001B1691" w:rsidRPr="00AE0F79" w:rsidRDefault="001B1691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0F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Показатели размера вреда, причиняемого тяжеловесными транспортными средствами при движении по автомобильным дорогам общего пользования местного значения в границах </w:t>
      </w:r>
      <w:proofErr w:type="spellStart"/>
      <w:r w:rsidRPr="00AE0F79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  <w:proofErr w:type="spellEnd"/>
      <w:r w:rsidRPr="00AE0F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1B1691" w:rsidRPr="00AE0F79" w:rsidRDefault="001B1691" w:rsidP="00AE0F7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1691" w:rsidRPr="00AE0F79" w:rsidRDefault="001B1691" w:rsidP="00AE0F7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E0F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Размер вреда (рублей на 100 км)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11"/>
        <w:gridCol w:w="2201"/>
        <w:gridCol w:w="2175"/>
        <w:gridCol w:w="2201"/>
      </w:tblGrid>
      <w:tr w:rsidR="001B1691" w:rsidRPr="00AE0F79" w:rsidTr="003868DC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AE0F79" w:rsidRDefault="001B1691" w:rsidP="00AE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AE0F79" w:rsidRDefault="001B1691" w:rsidP="00AE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AE0F79" w:rsidRDefault="001B1691" w:rsidP="00AE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AE0F79" w:rsidRDefault="001B1691" w:rsidP="00AE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1691" w:rsidRPr="00AE0F79" w:rsidRDefault="001B1691" w:rsidP="00AE0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допустимыми</w:t>
            </w:r>
            <w:proofErr w:type="gramEnd"/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(процентов)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вреда, причиняемого тяжеловесными транспортными средствами при движении по автомобил</w:t>
            </w:r>
            <w:r w:rsidR="003868DC"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ьным дорогам общего пользования </w:t>
            </w: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местного значения в границах </w:t>
            </w:r>
            <w:proofErr w:type="spellStart"/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proofErr w:type="spellEnd"/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рассчитанным под осевую нагрузку 10 т, от превышения допустимых нагрузок на каждую ось транспортного средства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вреда, причиняемого тяжеловесными трансп</w:t>
            </w:r>
            <w:r w:rsidR="003868DC"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ортными средствами при движении </w:t>
            </w: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автомобильным дорогам общего пользования местного значения</w:t>
            </w:r>
            <w:r w:rsidR="003868DC"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</w:t>
            </w:r>
            <w:proofErr w:type="spellStart"/>
            <w:r w:rsidR="003868DC"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proofErr w:type="spellEnd"/>
            <w:r w:rsidR="003868DC"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рассчитанным под осевую нагрузку 11,5 т, от превышения допустимых нагрузок на каждую ось транспортного средства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 вреда, причиняемого тяжеловесными транспортными средствами при движении по автомобильным дорогам общего пользования местного значения </w:t>
            </w:r>
            <w:r w:rsidR="003868DC"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границах </w:t>
            </w:r>
            <w:proofErr w:type="spellStart"/>
            <w:r w:rsidR="003868DC"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Степновского</w:t>
            </w:r>
            <w:proofErr w:type="spellEnd"/>
            <w:r w:rsidR="003868DC"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от превышения допустимой для автомобильной дороги массы транспортного средства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2 до 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9170</w:t>
            </w:r>
          </w:p>
        </w:tc>
      </w:tr>
      <w:tr w:rsidR="001B1691" w:rsidRPr="00AE0F79" w:rsidTr="003868DC">
        <w:trPr>
          <w:trHeight w:val="55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 (включительно) до 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9319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4 включительно) до 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9467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 (включительно) до 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9616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6 (включительно) до 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9765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7 (включительно) </w:t>
            </w: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9913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8 (включительно) до 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10062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9 (включительно) до 10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10211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 (включительно) до 11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10508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10656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10805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10954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11102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11251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11400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11548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11697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11845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11994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12143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23 (включительно) до 24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12291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24 (включительно) </w:t>
            </w: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25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2429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12440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12589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12737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12886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13034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13183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13332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13480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13629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13778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13926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14075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14223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14372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14521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14669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14818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41 (включительно) </w:t>
            </w: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42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5027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14967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15115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15264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15413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5819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15561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15710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6240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15858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16007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16156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6903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16304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7132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16453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52 (включительно) до 53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7366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16602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7604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16750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7846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16899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17047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2805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17196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17345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58 (включительно) </w:t>
            </w: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 59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8855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2969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17493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9118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3054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17642</w:t>
            </w:r>
          </w:p>
        </w:tc>
      </w:tr>
      <w:tr w:rsidR="001B1691" w:rsidRPr="00AE0F79" w:rsidTr="003868D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60 (включительно) и выше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1691" w:rsidRPr="00AE0F79" w:rsidRDefault="001B1691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1B1691" w:rsidRPr="00AE0F79" w:rsidRDefault="001B1691" w:rsidP="00AE0F7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5510" w:rsidRPr="00AE0F79" w:rsidRDefault="00DE5510" w:rsidP="00AE0F79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pStyle w:val="a6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  <w:r w:rsidRPr="00AE0F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0B3A51" w:rsidRPr="00AE0F79">
        <w:rPr>
          <w:rFonts w:ascii="Arial" w:hAnsi="Arial" w:cs="Arial"/>
          <w:sz w:val="24"/>
          <w:szCs w:val="24"/>
        </w:rPr>
        <w:t xml:space="preserve"> </w:t>
      </w:r>
      <w:r w:rsidRPr="00AE0F79">
        <w:rPr>
          <w:rFonts w:ascii="Arial" w:hAnsi="Arial" w:cs="Arial"/>
          <w:sz w:val="24"/>
          <w:szCs w:val="24"/>
        </w:rPr>
        <w:t>Приложение 2</w:t>
      </w:r>
    </w:p>
    <w:p w:rsidR="004A745A" w:rsidRPr="00AE0F79" w:rsidRDefault="004A745A" w:rsidP="00AE0F79">
      <w:pPr>
        <w:pStyle w:val="a6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  <w:r w:rsidRPr="00AE0F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4A745A" w:rsidRPr="00AE0F79" w:rsidRDefault="004A745A" w:rsidP="00AE0F79">
      <w:pPr>
        <w:pStyle w:val="a6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  <w:r w:rsidRPr="00AE0F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AE0F79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AE0F79">
        <w:rPr>
          <w:rFonts w:ascii="Arial" w:hAnsi="Arial" w:cs="Arial"/>
          <w:sz w:val="24"/>
          <w:szCs w:val="24"/>
        </w:rPr>
        <w:t xml:space="preserve"> сельского  поселения                                      </w:t>
      </w:r>
    </w:p>
    <w:p w:rsidR="004A745A" w:rsidRDefault="004A745A" w:rsidP="00AE0F7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AE0F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E81591">
        <w:rPr>
          <w:rFonts w:ascii="Arial" w:hAnsi="Arial" w:cs="Arial"/>
          <w:sz w:val="24"/>
          <w:szCs w:val="24"/>
        </w:rPr>
        <w:t xml:space="preserve">      от «26» мая 2021г.  № 36</w:t>
      </w:r>
    </w:p>
    <w:p w:rsidR="00AE0F79" w:rsidRDefault="00AE0F79" w:rsidP="00AE0F7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E0F79" w:rsidRDefault="00AE0F79" w:rsidP="00AE0F7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E0F79" w:rsidRPr="00AE0F79" w:rsidRDefault="00AE0F79" w:rsidP="00AE0F7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0F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Исходное значение размера вреда и постоянные коэффициенты для дорог общего пользования местного значения в границах </w:t>
      </w:r>
      <w:proofErr w:type="spellStart"/>
      <w:r w:rsidRPr="00AE0F79">
        <w:rPr>
          <w:rFonts w:ascii="Arial" w:eastAsia="Times New Roman" w:hAnsi="Arial" w:cs="Arial"/>
          <w:b/>
          <w:sz w:val="24"/>
          <w:szCs w:val="24"/>
          <w:lang w:eastAsia="ru-RU"/>
        </w:rPr>
        <w:t>Степновского</w:t>
      </w:r>
      <w:proofErr w:type="spellEnd"/>
      <w:r w:rsidRPr="00AE0F7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4A745A" w:rsidRPr="00AE0F79" w:rsidRDefault="004A745A" w:rsidP="00AE0F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6"/>
        <w:gridCol w:w="3301"/>
        <w:gridCol w:w="1836"/>
        <w:gridCol w:w="1833"/>
        <w:gridCol w:w="1649"/>
      </w:tblGrid>
      <w:tr w:rsidR="004A745A" w:rsidRPr="00AE0F79" w:rsidTr="004A745A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AE0F79" w:rsidRDefault="004A745A" w:rsidP="00AE0F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AE0F79" w:rsidRDefault="004A745A" w:rsidP="00AE0F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AE0F79" w:rsidRDefault="004A745A" w:rsidP="00AE0F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AE0F79" w:rsidRDefault="004A745A" w:rsidP="00AE0F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745A" w:rsidRPr="00AE0F79" w:rsidRDefault="004A745A" w:rsidP="00AE0F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4A745A" w:rsidRPr="00AE0F79" w:rsidTr="004A74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Нормативная нагрузка на ось транспортного средства для автомобильной дороги, </w:t>
            </w:r>
            <w:proofErr w:type="gramStart"/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исх.ось, руб./100 км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Постоянные коэффициенты</w:t>
            </w:r>
          </w:p>
        </w:tc>
      </w:tr>
      <w:tr w:rsidR="004A745A" w:rsidRPr="00AE0F79" w:rsidTr="004A745A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</w:p>
        </w:tc>
      </w:tr>
      <w:tr w:rsidR="004A745A" w:rsidRPr="00AE0F79" w:rsidTr="004A74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0,27</w:t>
            </w:r>
          </w:p>
        </w:tc>
      </w:tr>
      <w:tr w:rsidR="004A745A" w:rsidRPr="00AE0F79" w:rsidTr="004A74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4A745A" w:rsidRPr="00AE0F79" w:rsidTr="004A745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A745A" w:rsidRPr="00AE0F79" w:rsidRDefault="004A745A" w:rsidP="00AE0F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0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</w:tr>
    </w:tbl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A745A" w:rsidRPr="00AE0F79" w:rsidRDefault="004A745A" w:rsidP="00AE0F7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43B1" w:rsidRPr="00AE0F79" w:rsidRDefault="00EF43B1" w:rsidP="00AE0F79">
      <w:pPr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</w:rPr>
      </w:pPr>
    </w:p>
    <w:sectPr w:rsidR="00EF43B1" w:rsidRPr="00AE0F79" w:rsidSect="00AF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27A5"/>
    <w:multiLevelType w:val="hybridMultilevel"/>
    <w:tmpl w:val="48EACF00"/>
    <w:lvl w:ilvl="0" w:tplc="E5988192">
      <w:start w:val="1"/>
      <w:numFmt w:val="decimal"/>
      <w:lvlText w:val="%1."/>
      <w:lvlJc w:val="left"/>
      <w:pPr>
        <w:ind w:left="173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3C123B5"/>
    <w:multiLevelType w:val="hybridMultilevel"/>
    <w:tmpl w:val="B59831B6"/>
    <w:lvl w:ilvl="0" w:tplc="CAD0445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44F24259"/>
    <w:multiLevelType w:val="hybridMultilevel"/>
    <w:tmpl w:val="4B22E52C"/>
    <w:lvl w:ilvl="0" w:tplc="B7DCE79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69AC27DD"/>
    <w:multiLevelType w:val="hybridMultilevel"/>
    <w:tmpl w:val="EF88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91413"/>
    <w:multiLevelType w:val="hybridMultilevel"/>
    <w:tmpl w:val="0268BF3E"/>
    <w:lvl w:ilvl="0" w:tplc="150E075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>
    <w:nsid w:val="6FBE1CDA"/>
    <w:multiLevelType w:val="hybridMultilevel"/>
    <w:tmpl w:val="1EFE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5B1"/>
    <w:rsid w:val="000B3A51"/>
    <w:rsid w:val="000B46C4"/>
    <w:rsid w:val="001B1691"/>
    <w:rsid w:val="00323199"/>
    <w:rsid w:val="00345BEE"/>
    <w:rsid w:val="003868DC"/>
    <w:rsid w:val="003F13A6"/>
    <w:rsid w:val="00404291"/>
    <w:rsid w:val="004A745A"/>
    <w:rsid w:val="00693D80"/>
    <w:rsid w:val="007165B1"/>
    <w:rsid w:val="0084796F"/>
    <w:rsid w:val="00852BF8"/>
    <w:rsid w:val="008D2CB9"/>
    <w:rsid w:val="009E5E46"/>
    <w:rsid w:val="00AE0F79"/>
    <w:rsid w:val="00AF2182"/>
    <w:rsid w:val="00BE4C19"/>
    <w:rsid w:val="00CA5E66"/>
    <w:rsid w:val="00DC088E"/>
    <w:rsid w:val="00DE5510"/>
    <w:rsid w:val="00E562EE"/>
    <w:rsid w:val="00E81591"/>
    <w:rsid w:val="00EF43B1"/>
    <w:rsid w:val="00F96FEA"/>
    <w:rsid w:val="00FB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80"/>
  </w:style>
  <w:style w:type="paragraph" w:styleId="2">
    <w:name w:val="heading 2"/>
    <w:basedOn w:val="a"/>
    <w:link w:val="20"/>
    <w:uiPriority w:val="9"/>
    <w:qFormat/>
    <w:rsid w:val="00323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46"/>
    <w:pPr>
      <w:ind w:left="720"/>
      <w:contextualSpacing/>
    </w:pPr>
  </w:style>
  <w:style w:type="paragraph" w:styleId="a4">
    <w:name w:val="No Spacing"/>
    <w:uiPriority w:val="1"/>
    <w:qFormat/>
    <w:rsid w:val="009E5E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231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23199"/>
  </w:style>
  <w:style w:type="paragraph" w:customStyle="1" w:styleId="ConsPlusTitle">
    <w:name w:val="ConsPlusTitle"/>
    <w:uiPriority w:val="99"/>
    <w:rsid w:val="003231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323199"/>
    <w:rPr>
      <w:color w:val="0000FF"/>
      <w:u w:val="single"/>
    </w:rPr>
  </w:style>
  <w:style w:type="paragraph" w:styleId="a6">
    <w:name w:val="Body Text"/>
    <w:basedOn w:val="a"/>
    <w:link w:val="a7"/>
    <w:rsid w:val="00F96FEA"/>
    <w:pPr>
      <w:widowControl w:val="0"/>
      <w:shd w:val="clear" w:color="auto" w:fill="FFFFFF"/>
      <w:spacing w:before="240" w:after="360" w:line="240" w:lineRule="atLeast"/>
      <w:jc w:val="both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rsid w:val="00F96FEA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formattext">
    <w:name w:val="formattext"/>
    <w:basedOn w:val="a"/>
    <w:rsid w:val="001B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070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user003</cp:lastModifiedBy>
  <cp:revision>10</cp:revision>
  <cp:lastPrinted>2021-05-14T07:58:00Z</cp:lastPrinted>
  <dcterms:created xsi:type="dcterms:W3CDTF">2021-05-13T08:00:00Z</dcterms:created>
  <dcterms:modified xsi:type="dcterms:W3CDTF">2021-05-26T06:28:00Z</dcterms:modified>
</cp:coreProperties>
</file>