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C7" w:rsidRPr="000913E2" w:rsidRDefault="007F69C7" w:rsidP="001714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13E2">
        <w:rPr>
          <w:rFonts w:ascii="Arial" w:eastAsia="Times New Roman" w:hAnsi="Arial" w:cs="Arial"/>
          <w:b/>
          <w:sz w:val="24"/>
          <w:szCs w:val="24"/>
          <w:lang w:eastAsia="ar-SA"/>
        </w:rPr>
        <w:t>ВОЛГОГРАДСКАЯ ОБЛАСТЬ</w:t>
      </w:r>
    </w:p>
    <w:p w:rsidR="007F69C7" w:rsidRPr="000913E2" w:rsidRDefault="007F69C7" w:rsidP="001714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13E2">
        <w:rPr>
          <w:rFonts w:ascii="Arial" w:eastAsia="Times New Roman" w:hAnsi="Arial" w:cs="Arial"/>
          <w:b/>
          <w:sz w:val="24"/>
          <w:szCs w:val="24"/>
          <w:lang w:eastAsia="ar-SA"/>
        </w:rPr>
        <w:t>ПАЛЛАСОВСКИЙ МУНИЦИПАЛЬНЫЙ РАЙОН</w:t>
      </w:r>
    </w:p>
    <w:p w:rsidR="007F69C7" w:rsidRPr="000913E2" w:rsidRDefault="007F69C7" w:rsidP="00171404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13E2">
        <w:rPr>
          <w:rFonts w:ascii="Arial" w:eastAsia="Times New Roman" w:hAnsi="Arial" w:cs="Arial"/>
          <w:b/>
          <w:sz w:val="24"/>
          <w:szCs w:val="24"/>
          <w:lang w:eastAsia="ar-SA"/>
        </w:rPr>
        <w:t>СТЕПНОВСКИЙ СЕЛЬСКИЙ СОВЕТ</w:t>
      </w:r>
    </w:p>
    <w:p w:rsidR="007F69C7" w:rsidRPr="000913E2" w:rsidRDefault="007F69C7" w:rsidP="0017140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69C7" w:rsidRPr="000913E2" w:rsidRDefault="007F69C7" w:rsidP="001714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gramStart"/>
      <w:r w:rsidRPr="000913E2">
        <w:rPr>
          <w:rFonts w:ascii="Arial" w:eastAsia="Times New Roman" w:hAnsi="Arial" w:cs="Arial"/>
          <w:b/>
          <w:sz w:val="24"/>
          <w:szCs w:val="24"/>
          <w:lang w:eastAsia="ar-SA"/>
        </w:rPr>
        <w:t>Р</w:t>
      </w:r>
      <w:proofErr w:type="gramEnd"/>
      <w:r w:rsidRPr="000913E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Е Ш Е Н И Е</w:t>
      </w:r>
    </w:p>
    <w:p w:rsidR="007F69C7" w:rsidRDefault="007F69C7" w:rsidP="0017140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69C7" w:rsidRPr="000913E2" w:rsidRDefault="007F69C7" w:rsidP="0017140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913E2">
        <w:rPr>
          <w:rFonts w:ascii="Arial" w:eastAsia="Times New Roman" w:hAnsi="Arial" w:cs="Arial"/>
          <w:sz w:val="24"/>
          <w:szCs w:val="24"/>
          <w:lang w:eastAsia="ar-SA"/>
        </w:rPr>
        <w:t xml:space="preserve">п. Вишневка   </w:t>
      </w:r>
    </w:p>
    <w:p w:rsidR="007F69C7" w:rsidRDefault="007F69C7" w:rsidP="0017140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69C7" w:rsidRDefault="007F69C7" w:rsidP="0017140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69C7" w:rsidRPr="000913E2" w:rsidRDefault="00F50C6E" w:rsidP="0017140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от 30 декабря 2020</w:t>
      </w:r>
      <w:r w:rsidR="007F69C7" w:rsidRPr="000913E2">
        <w:rPr>
          <w:rFonts w:ascii="Arial" w:eastAsia="Times New Roman" w:hAnsi="Arial" w:cs="Arial"/>
          <w:sz w:val="24"/>
          <w:szCs w:val="24"/>
          <w:lang w:eastAsia="ar-SA"/>
        </w:rPr>
        <w:t xml:space="preserve"> г.                                               </w:t>
      </w:r>
      <w:r w:rsidR="00171404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№ 26/2</w:t>
      </w:r>
    </w:p>
    <w:p w:rsidR="007F69C7" w:rsidRPr="000913E2" w:rsidRDefault="007F69C7" w:rsidP="0017140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69C7" w:rsidRPr="000913E2" w:rsidRDefault="007F69C7" w:rsidP="0017140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69C7" w:rsidRPr="000913E2" w:rsidRDefault="007F69C7" w:rsidP="00171404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13E2">
        <w:rPr>
          <w:rFonts w:ascii="Arial" w:eastAsia="Times New Roman" w:hAnsi="Arial" w:cs="Arial"/>
          <w:b/>
          <w:sz w:val="24"/>
          <w:szCs w:val="24"/>
          <w:lang w:eastAsia="ar-SA"/>
        </w:rPr>
        <w:t>«Об избрании депутата</w:t>
      </w:r>
    </w:p>
    <w:p w:rsidR="007F69C7" w:rsidRPr="000913E2" w:rsidRDefault="007F69C7" w:rsidP="00171404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13E2">
        <w:rPr>
          <w:rFonts w:ascii="Arial" w:eastAsia="Times New Roman" w:hAnsi="Arial" w:cs="Arial"/>
          <w:b/>
          <w:sz w:val="24"/>
          <w:szCs w:val="24"/>
          <w:lang w:eastAsia="ar-SA"/>
        </w:rPr>
        <w:t>Степновского сельского Совета</w:t>
      </w:r>
    </w:p>
    <w:p w:rsidR="007F69C7" w:rsidRPr="000913E2" w:rsidRDefault="007F69C7" w:rsidP="00171404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13E2">
        <w:rPr>
          <w:rFonts w:ascii="Arial" w:eastAsia="Times New Roman" w:hAnsi="Arial" w:cs="Arial"/>
          <w:b/>
          <w:sz w:val="24"/>
          <w:szCs w:val="24"/>
          <w:lang w:eastAsia="ar-SA"/>
        </w:rPr>
        <w:t>в состав  Палласовской</w:t>
      </w:r>
    </w:p>
    <w:p w:rsidR="007F69C7" w:rsidRPr="000913E2" w:rsidRDefault="007F69C7" w:rsidP="00171404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13E2">
        <w:rPr>
          <w:rFonts w:ascii="Arial" w:eastAsia="Times New Roman" w:hAnsi="Arial" w:cs="Arial"/>
          <w:b/>
          <w:sz w:val="24"/>
          <w:szCs w:val="24"/>
          <w:lang w:eastAsia="ar-SA"/>
        </w:rPr>
        <w:t>районной Думы Волгоградской области»</w:t>
      </w:r>
    </w:p>
    <w:p w:rsidR="007F69C7" w:rsidRPr="000913E2" w:rsidRDefault="007F69C7" w:rsidP="00171404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F69C7" w:rsidRPr="000913E2" w:rsidRDefault="007F69C7" w:rsidP="0017140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69C7" w:rsidRPr="000913E2" w:rsidRDefault="007F69C7" w:rsidP="0017140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69C7" w:rsidRPr="000913E2" w:rsidRDefault="007F69C7" w:rsidP="0017140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69C7" w:rsidRPr="000913E2" w:rsidRDefault="007F69C7" w:rsidP="0017140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13E2">
        <w:rPr>
          <w:rFonts w:ascii="Arial" w:eastAsia="Times New Roman" w:hAnsi="Arial" w:cs="Arial"/>
          <w:sz w:val="24"/>
          <w:szCs w:val="24"/>
          <w:lang w:eastAsia="ar-SA"/>
        </w:rPr>
        <w:t xml:space="preserve">     В соответствии с пунктом 1 части </w:t>
      </w:r>
      <w:r w:rsidR="00CD68B9">
        <w:rPr>
          <w:rFonts w:ascii="Arial" w:eastAsia="Times New Roman" w:hAnsi="Arial" w:cs="Arial"/>
          <w:sz w:val="24"/>
          <w:szCs w:val="24"/>
          <w:lang w:eastAsia="ar-SA"/>
        </w:rPr>
        <w:t xml:space="preserve">4 статьи 35 Федерального закона </w:t>
      </w:r>
      <w:r w:rsidRPr="000913E2">
        <w:rPr>
          <w:rFonts w:ascii="Arial" w:eastAsia="Times New Roman" w:hAnsi="Arial" w:cs="Arial"/>
          <w:sz w:val="24"/>
          <w:szCs w:val="24"/>
          <w:lang w:eastAsia="ar-SA"/>
        </w:rPr>
        <w:t>от 06 октября 2003 года №131 -ФЗ « Об общих принципах организации местного самоуправления в Российской Федерации», со статьей 1 Закона Волгоградской област</w:t>
      </w:r>
      <w:r w:rsidR="00923D4E">
        <w:rPr>
          <w:rFonts w:ascii="Arial" w:eastAsia="Times New Roman" w:hAnsi="Arial" w:cs="Arial"/>
          <w:sz w:val="24"/>
          <w:szCs w:val="24"/>
          <w:lang w:eastAsia="ar-SA"/>
        </w:rPr>
        <w:t>и от 29 мая 2014 года № 70-ОД «</w:t>
      </w:r>
      <w:r w:rsidRPr="000913E2">
        <w:rPr>
          <w:rFonts w:ascii="Arial" w:eastAsia="Times New Roman" w:hAnsi="Arial" w:cs="Arial"/>
          <w:sz w:val="24"/>
          <w:szCs w:val="24"/>
          <w:lang w:eastAsia="ar-SA"/>
        </w:rPr>
        <w:t>О некоторых вопросах формирования органов местного самоуправления в Волгоградской области», в целях формирования представительного органа Палласовского муниципального района, Степновский сельский совет</w:t>
      </w:r>
    </w:p>
    <w:p w:rsidR="007F69C7" w:rsidRPr="000913E2" w:rsidRDefault="007F69C7" w:rsidP="0017140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69C7" w:rsidRPr="000913E2" w:rsidRDefault="007F69C7" w:rsidP="001714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913E2">
        <w:rPr>
          <w:rFonts w:ascii="Arial" w:eastAsia="Times New Roman" w:hAnsi="Arial" w:cs="Arial"/>
          <w:b/>
          <w:sz w:val="24"/>
          <w:szCs w:val="24"/>
          <w:lang w:eastAsia="ar-SA"/>
        </w:rPr>
        <w:t>РЕШИЛ:</w:t>
      </w:r>
    </w:p>
    <w:p w:rsidR="007F69C7" w:rsidRPr="000913E2" w:rsidRDefault="007F69C7" w:rsidP="001714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F69C7" w:rsidRPr="000913E2" w:rsidRDefault="007F69C7" w:rsidP="0017140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F69C7" w:rsidRPr="000913E2" w:rsidRDefault="007F69C7" w:rsidP="0017140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13E2">
        <w:rPr>
          <w:rFonts w:ascii="Arial" w:eastAsia="Times New Roman" w:hAnsi="Arial" w:cs="Arial"/>
          <w:sz w:val="24"/>
          <w:szCs w:val="24"/>
          <w:lang w:eastAsia="ar-SA"/>
        </w:rPr>
        <w:t xml:space="preserve">Избрать депутата </w:t>
      </w:r>
      <w:proofErr w:type="spellStart"/>
      <w:r w:rsidRPr="000913E2">
        <w:rPr>
          <w:rFonts w:ascii="Arial" w:eastAsia="Times New Roman" w:hAnsi="Arial" w:cs="Arial"/>
          <w:sz w:val="24"/>
          <w:szCs w:val="24"/>
          <w:lang w:eastAsia="ar-SA"/>
        </w:rPr>
        <w:t>Степновского</w:t>
      </w:r>
      <w:proofErr w:type="spellEnd"/>
      <w:r w:rsidRPr="000913E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совета </w:t>
      </w:r>
      <w:proofErr w:type="spellStart"/>
      <w:r w:rsidR="00F50C6E">
        <w:rPr>
          <w:rFonts w:ascii="Arial" w:eastAsia="Times New Roman" w:hAnsi="Arial" w:cs="Arial"/>
          <w:sz w:val="24"/>
          <w:szCs w:val="24"/>
          <w:lang w:eastAsia="ar-SA"/>
        </w:rPr>
        <w:t>Гринько</w:t>
      </w:r>
      <w:proofErr w:type="spellEnd"/>
      <w:r w:rsidR="00F50C6E">
        <w:rPr>
          <w:rFonts w:ascii="Arial" w:eastAsia="Times New Roman" w:hAnsi="Arial" w:cs="Arial"/>
          <w:sz w:val="24"/>
          <w:szCs w:val="24"/>
          <w:lang w:eastAsia="ar-SA"/>
        </w:rPr>
        <w:t xml:space="preserve"> Татьяну Викторовну</w:t>
      </w:r>
      <w:r w:rsidRPr="000913E2">
        <w:rPr>
          <w:rFonts w:ascii="Arial" w:eastAsia="Times New Roman" w:hAnsi="Arial" w:cs="Arial"/>
          <w:sz w:val="24"/>
          <w:szCs w:val="24"/>
          <w:lang w:eastAsia="ar-SA"/>
        </w:rPr>
        <w:t xml:space="preserve"> в состав </w:t>
      </w:r>
      <w:proofErr w:type="spellStart"/>
      <w:r w:rsidRPr="000913E2">
        <w:rPr>
          <w:rFonts w:ascii="Arial" w:eastAsia="Times New Roman" w:hAnsi="Arial" w:cs="Arial"/>
          <w:sz w:val="24"/>
          <w:szCs w:val="24"/>
          <w:lang w:eastAsia="ar-SA"/>
        </w:rPr>
        <w:t>Палласовской</w:t>
      </w:r>
      <w:proofErr w:type="spellEnd"/>
      <w:r w:rsidRPr="000913E2">
        <w:rPr>
          <w:rFonts w:ascii="Arial" w:eastAsia="Times New Roman" w:hAnsi="Arial" w:cs="Arial"/>
          <w:sz w:val="24"/>
          <w:szCs w:val="24"/>
          <w:lang w:eastAsia="ar-SA"/>
        </w:rPr>
        <w:t xml:space="preserve"> районной Думы Волгоградской области.</w:t>
      </w:r>
    </w:p>
    <w:p w:rsidR="007F69C7" w:rsidRPr="000913E2" w:rsidRDefault="007F69C7" w:rsidP="0017140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13E2">
        <w:rPr>
          <w:rFonts w:ascii="Arial" w:eastAsia="Times New Roman" w:hAnsi="Arial" w:cs="Arial"/>
          <w:sz w:val="24"/>
          <w:szCs w:val="24"/>
          <w:lang w:eastAsia="ar-SA"/>
        </w:rPr>
        <w:t xml:space="preserve">Направить настоящее Решение в </w:t>
      </w:r>
      <w:proofErr w:type="spellStart"/>
      <w:r w:rsidRPr="000913E2">
        <w:rPr>
          <w:rFonts w:ascii="Arial" w:eastAsia="Times New Roman" w:hAnsi="Arial" w:cs="Arial"/>
          <w:sz w:val="24"/>
          <w:szCs w:val="24"/>
          <w:lang w:eastAsia="ar-SA"/>
        </w:rPr>
        <w:t>Палласовскую</w:t>
      </w:r>
      <w:proofErr w:type="spellEnd"/>
      <w:r w:rsidRPr="000913E2">
        <w:rPr>
          <w:rFonts w:ascii="Arial" w:eastAsia="Times New Roman" w:hAnsi="Arial" w:cs="Arial"/>
          <w:sz w:val="24"/>
          <w:szCs w:val="24"/>
          <w:lang w:eastAsia="ar-SA"/>
        </w:rPr>
        <w:t xml:space="preserve"> районную Думу Волгоградской области и в Территориальную избирательную комиссию Палласовского муниципального района в трехдневный срок со дня его принятия.</w:t>
      </w:r>
    </w:p>
    <w:p w:rsidR="007F69C7" w:rsidRPr="000913E2" w:rsidRDefault="007F69C7" w:rsidP="0017140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0913E2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Pr="000913E2">
        <w:rPr>
          <w:rFonts w:ascii="Arial" w:eastAsia="Times New Roman" w:hAnsi="Arial" w:cs="Arial"/>
          <w:sz w:val="24"/>
          <w:szCs w:val="24"/>
          <w:lang w:eastAsia="ar-SA"/>
        </w:rPr>
        <w:t xml:space="preserve"> принятием настоящего решения оставляю за собой</w:t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t>1</w:t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vanish/>
          <w:sz w:val="24"/>
          <w:szCs w:val="24"/>
          <w:lang w:eastAsia="ar-SA"/>
        </w:rPr>
        <w:pgNum/>
      </w:r>
      <w:r w:rsidRPr="000913E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7F69C7" w:rsidRPr="000913E2" w:rsidRDefault="007F69C7" w:rsidP="00171404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13E2">
        <w:rPr>
          <w:rFonts w:ascii="Arial" w:eastAsia="Times New Roman" w:hAnsi="Arial" w:cs="Arial"/>
          <w:sz w:val="24"/>
          <w:szCs w:val="24"/>
          <w:lang w:eastAsia="ar-SA"/>
        </w:rPr>
        <w:t>Настоящее Решение вступает в силу с момента его официального опубликования (обнародования).</w:t>
      </w:r>
    </w:p>
    <w:p w:rsidR="007F69C7" w:rsidRPr="000913E2" w:rsidRDefault="007F69C7" w:rsidP="0017140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69C7" w:rsidRPr="000913E2" w:rsidRDefault="007F69C7" w:rsidP="0017140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69C7" w:rsidRPr="000913E2" w:rsidRDefault="007F69C7" w:rsidP="0017140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69C7" w:rsidRPr="000913E2" w:rsidRDefault="007F69C7" w:rsidP="0017140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913E2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0913E2">
        <w:rPr>
          <w:rFonts w:ascii="Arial" w:eastAsia="Times New Roman" w:hAnsi="Arial" w:cs="Arial"/>
          <w:sz w:val="24"/>
          <w:szCs w:val="24"/>
          <w:lang w:eastAsia="ar-SA"/>
        </w:rPr>
        <w:t>С</w:t>
      </w:r>
      <w:r>
        <w:rPr>
          <w:rFonts w:ascii="Arial" w:eastAsia="Times New Roman" w:hAnsi="Arial" w:cs="Arial"/>
          <w:sz w:val="24"/>
          <w:szCs w:val="24"/>
          <w:lang w:eastAsia="ar-SA"/>
        </w:rPr>
        <w:t>тепновского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</w:t>
      </w:r>
      <w:r w:rsidR="00F50C6E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</w:t>
      </w:r>
      <w:r w:rsidR="00171404">
        <w:rPr>
          <w:rFonts w:ascii="Arial" w:eastAsia="Times New Roman" w:hAnsi="Arial" w:cs="Arial"/>
          <w:sz w:val="24"/>
          <w:szCs w:val="24"/>
          <w:lang w:eastAsia="ar-SA"/>
        </w:rPr>
        <w:t xml:space="preserve">          </w:t>
      </w:r>
      <w:r w:rsidR="00F50C6E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0913E2">
        <w:rPr>
          <w:rFonts w:ascii="Arial" w:eastAsia="Times New Roman" w:hAnsi="Arial" w:cs="Arial"/>
          <w:sz w:val="24"/>
          <w:szCs w:val="24"/>
          <w:lang w:eastAsia="ar-SA"/>
        </w:rPr>
        <w:t>А.Г.Егоров</w:t>
      </w:r>
    </w:p>
    <w:p w:rsidR="007F69C7" w:rsidRPr="000913E2" w:rsidRDefault="007F69C7" w:rsidP="0017140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F69C7" w:rsidRPr="000913E2" w:rsidRDefault="007F69C7" w:rsidP="0017140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A2C9B" w:rsidRPr="00BC77D2" w:rsidRDefault="00171404" w:rsidP="0017140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Рег.№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51</w:t>
      </w:r>
      <w:r w:rsidR="00F50C6E">
        <w:rPr>
          <w:rFonts w:ascii="Arial" w:eastAsia="Times New Roman" w:hAnsi="Arial" w:cs="Arial"/>
          <w:sz w:val="24"/>
          <w:szCs w:val="24"/>
          <w:lang w:eastAsia="ar-SA"/>
        </w:rPr>
        <w:t>/2020</w:t>
      </w:r>
      <w:r w:rsidR="00BC77D2">
        <w:rPr>
          <w:rFonts w:ascii="Arial" w:eastAsia="Times New Roman" w:hAnsi="Arial" w:cs="Arial"/>
          <w:sz w:val="24"/>
          <w:szCs w:val="24"/>
          <w:lang w:eastAsia="ar-SA"/>
        </w:rPr>
        <w:t xml:space="preserve"> г</w:t>
      </w:r>
      <w:bookmarkStart w:id="0" w:name="_GoBack"/>
      <w:bookmarkEnd w:id="0"/>
    </w:p>
    <w:sectPr w:rsidR="00BA2C9B" w:rsidRPr="00BC77D2" w:rsidSect="00D6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272"/>
    <w:multiLevelType w:val="hybridMultilevel"/>
    <w:tmpl w:val="8AFC4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5CC"/>
    <w:rsid w:val="00171404"/>
    <w:rsid w:val="002775CC"/>
    <w:rsid w:val="002B0689"/>
    <w:rsid w:val="007F69C7"/>
    <w:rsid w:val="00923D4E"/>
    <w:rsid w:val="00BA2C9B"/>
    <w:rsid w:val="00BC77D2"/>
    <w:rsid w:val="00BF1CF0"/>
    <w:rsid w:val="00CD68B9"/>
    <w:rsid w:val="00D67EE7"/>
    <w:rsid w:val="00F5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9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DECB-6D74-4180-A8E8-6E32CA45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user003</cp:lastModifiedBy>
  <cp:revision>10</cp:revision>
  <cp:lastPrinted>2020-12-30T05:23:00Z</cp:lastPrinted>
  <dcterms:created xsi:type="dcterms:W3CDTF">2019-09-24T10:37:00Z</dcterms:created>
  <dcterms:modified xsi:type="dcterms:W3CDTF">2020-12-30T05:24:00Z</dcterms:modified>
</cp:coreProperties>
</file>