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E7" w:rsidRPr="003428E6" w:rsidRDefault="001906E7" w:rsidP="003428E6">
      <w:pPr>
        <w:widowControl/>
        <w:suppressAutoHyphens/>
        <w:ind w:firstLine="708"/>
        <w:jc w:val="center"/>
        <w:rPr>
          <w:rFonts w:cs="Arial"/>
          <w:b/>
          <w:color w:val="auto"/>
          <w:sz w:val="24"/>
          <w:szCs w:val="24"/>
          <w:lang w:eastAsia="ar-SA"/>
        </w:rPr>
      </w:pPr>
      <w:r w:rsidRPr="003428E6">
        <w:rPr>
          <w:rFonts w:cs="Arial"/>
          <w:b/>
          <w:color w:val="auto"/>
          <w:sz w:val="24"/>
          <w:szCs w:val="24"/>
          <w:lang w:eastAsia="ar-SA"/>
        </w:rPr>
        <w:t>ВОЛГОГРАДСКАЯ ОБЛАСТЬ</w:t>
      </w:r>
    </w:p>
    <w:p w:rsidR="001906E7" w:rsidRPr="003428E6" w:rsidRDefault="001906E7" w:rsidP="003428E6">
      <w:pPr>
        <w:widowControl/>
        <w:suppressAutoHyphens/>
        <w:jc w:val="center"/>
        <w:rPr>
          <w:rFonts w:cs="Arial"/>
          <w:b/>
          <w:color w:val="auto"/>
          <w:sz w:val="24"/>
          <w:szCs w:val="24"/>
          <w:lang w:eastAsia="ar-SA"/>
        </w:rPr>
      </w:pPr>
      <w:r w:rsidRPr="003428E6">
        <w:rPr>
          <w:rFonts w:cs="Arial"/>
          <w:b/>
          <w:color w:val="auto"/>
          <w:sz w:val="24"/>
          <w:szCs w:val="24"/>
          <w:lang w:eastAsia="ar-SA"/>
        </w:rPr>
        <w:t>ПАЛЛАСОВСКИЙ МУНИЦИПАЛЬНЫЙ РАЙОН</w:t>
      </w:r>
    </w:p>
    <w:p w:rsidR="001906E7" w:rsidRPr="003428E6" w:rsidRDefault="001906E7" w:rsidP="003428E6">
      <w:pPr>
        <w:widowControl/>
        <w:pBdr>
          <w:bottom w:val="single" w:sz="8" w:space="1" w:color="000000"/>
        </w:pBdr>
        <w:suppressAutoHyphens/>
        <w:jc w:val="center"/>
        <w:rPr>
          <w:rFonts w:cs="Arial"/>
          <w:b/>
          <w:color w:val="auto"/>
          <w:sz w:val="24"/>
          <w:szCs w:val="24"/>
          <w:lang w:eastAsia="ar-SA"/>
        </w:rPr>
      </w:pPr>
      <w:r w:rsidRPr="003428E6">
        <w:rPr>
          <w:rFonts w:cs="Arial"/>
          <w:b/>
          <w:color w:val="auto"/>
          <w:sz w:val="24"/>
          <w:szCs w:val="24"/>
          <w:lang w:eastAsia="ar-SA"/>
        </w:rPr>
        <w:t xml:space="preserve"> </w:t>
      </w:r>
      <w:r w:rsidR="001F5178" w:rsidRPr="003428E6">
        <w:rPr>
          <w:rFonts w:cs="Arial"/>
          <w:b/>
          <w:color w:val="auto"/>
          <w:sz w:val="24"/>
          <w:szCs w:val="24"/>
          <w:lang w:eastAsia="ar-SA"/>
        </w:rPr>
        <w:t xml:space="preserve">СТЕПНОВСКИЙ </w:t>
      </w:r>
      <w:r w:rsidRPr="003428E6">
        <w:rPr>
          <w:rFonts w:cs="Arial"/>
          <w:b/>
          <w:color w:val="auto"/>
          <w:sz w:val="24"/>
          <w:szCs w:val="24"/>
          <w:lang w:eastAsia="ar-SA"/>
        </w:rPr>
        <w:t>СЕЛЬСКИЙ СОВЕТ</w:t>
      </w:r>
    </w:p>
    <w:p w:rsidR="001906E7" w:rsidRPr="003428E6" w:rsidRDefault="001906E7" w:rsidP="003428E6">
      <w:pPr>
        <w:widowControl/>
        <w:outlineLvl w:val="0"/>
        <w:rPr>
          <w:rFonts w:cs="Arial"/>
          <w:b/>
          <w:bCs/>
          <w:color w:val="auto"/>
          <w:sz w:val="24"/>
          <w:szCs w:val="24"/>
        </w:rPr>
      </w:pPr>
    </w:p>
    <w:p w:rsidR="001906E7" w:rsidRPr="003428E6" w:rsidRDefault="001906E7" w:rsidP="003428E6">
      <w:pPr>
        <w:widowControl/>
        <w:jc w:val="center"/>
        <w:outlineLvl w:val="0"/>
        <w:rPr>
          <w:rFonts w:cs="Arial"/>
          <w:b/>
          <w:bCs/>
          <w:color w:val="auto"/>
          <w:sz w:val="24"/>
          <w:szCs w:val="24"/>
        </w:rPr>
      </w:pPr>
      <w:r w:rsidRPr="003428E6">
        <w:rPr>
          <w:rFonts w:cs="Arial"/>
          <w:b/>
          <w:bCs/>
          <w:color w:val="auto"/>
          <w:sz w:val="24"/>
          <w:szCs w:val="24"/>
        </w:rPr>
        <w:t>Р Е Ш Е Н И Е</w:t>
      </w:r>
    </w:p>
    <w:p w:rsidR="001906E7" w:rsidRPr="003428E6" w:rsidRDefault="003260AA" w:rsidP="003428E6">
      <w:pPr>
        <w:widowControl/>
        <w:tabs>
          <w:tab w:val="center" w:pos="4535"/>
          <w:tab w:val="left" w:pos="5850"/>
        </w:tabs>
        <w:outlineLvl w:val="0"/>
        <w:rPr>
          <w:rFonts w:cs="Arial"/>
          <w:b/>
          <w:bCs/>
          <w:color w:val="auto"/>
          <w:sz w:val="24"/>
          <w:szCs w:val="24"/>
        </w:rPr>
      </w:pPr>
      <w:r w:rsidRPr="003428E6">
        <w:rPr>
          <w:rFonts w:cs="Arial"/>
          <w:b/>
          <w:bCs/>
          <w:color w:val="auto"/>
          <w:sz w:val="24"/>
          <w:szCs w:val="24"/>
        </w:rPr>
        <w:tab/>
      </w:r>
      <w:r w:rsidR="001906E7" w:rsidRPr="003428E6">
        <w:rPr>
          <w:rFonts w:cs="Arial"/>
          <w:b/>
          <w:bCs/>
          <w:color w:val="auto"/>
          <w:sz w:val="24"/>
          <w:szCs w:val="24"/>
        </w:rPr>
        <w:t xml:space="preserve">п. </w:t>
      </w:r>
      <w:r w:rsidR="001F5178" w:rsidRPr="003428E6">
        <w:rPr>
          <w:rFonts w:cs="Arial"/>
          <w:b/>
          <w:bCs/>
          <w:color w:val="auto"/>
          <w:sz w:val="24"/>
          <w:szCs w:val="24"/>
        </w:rPr>
        <w:t>Вишневка</w:t>
      </w:r>
      <w:r w:rsidRPr="003428E6">
        <w:rPr>
          <w:rFonts w:cs="Arial"/>
          <w:b/>
          <w:bCs/>
          <w:color w:val="auto"/>
          <w:sz w:val="24"/>
          <w:szCs w:val="24"/>
        </w:rPr>
        <w:tab/>
      </w:r>
    </w:p>
    <w:p w:rsidR="001906E7" w:rsidRPr="003428E6" w:rsidRDefault="001906E7" w:rsidP="003428E6">
      <w:pPr>
        <w:widowControl/>
        <w:outlineLvl w:val="0"/>
        <w:rPr>
          <w:rFonts w:cs="Arial"/>
          <w:bCs/>
          <w:color w:val="auto"/>
          <w:sz w:val="24"/>
          <w:szCs w:val="24"/>
        </w:rPr>
      </w:pPr>
      <w:r w:rsidRPr="003428E6">
        <w:rPr>
          <w:rFonts w:cs="Arial"/>
          <w:bCs/>
          <w:color w:val="auto"/>
          <w:sz w:val="24"/>
          <w:szCs w:val="24"/>
        </w:rPr>
        <w:t xml:space="preserve">от </w:t>
      </w:r>
      <w:r w:rsidR="00782A0D">
        <w:rPr>
          <w:rFonts w:cs="Arial"/>
          <w:bCs/>
          <w:color w:val="auto"/>
          <w:sz w:val="24"/>
          <w:szCs w:val="24"/>
        </w:rPr>
        <w:t>23 августа</w:t>
      </w:r>
      <w:r w:rsidRPr="003428E6">
        <w:rPr>
          <w:rFonts w:cs="Arial"/>
          <w:bCs/>
          <w:color w:val="auto"/>
          <w:sz w:val="24"/>
          <w:szCs w:val="24"/>
        </w:rPr>
        <w:t xml:space="preserve"> 2021г.                                                                               № </w:t>
      </w:r>
      <w:r w:rsidR="006A7E60">
        <w:rPr>
          <w:rFonts w:cs="Arial"/>
          <w:bCs/>
          <w:color w:val="auto"/>
          <w:sz w:val="24"/>
          <w:szCs w:val="24"/>
        </w:rPr>
        <w:t>13</w:t>
      </w:r>
      <w:r w:rsidR="00782A0D">
        <w:rPr>
          <w:rFonts w:cs="Arial"/>
          <w:bCs/>
          <w:color w:val="auto"/>
          <w:sz w:val="24"/>
          <w:szCs w:val="24"/>
        </w:rPr>
        <w:t>/1</w:t>
      </w:r>
    </w:p>
    <w:p w:rsidR="001906E7" w:rsidRPr="003428E6" w:rsidRDefault="001906E7" w:rsidP="003428E6">
      <w:pPr>
        <w:ind w:right="9"/>
        <w:jc w:val="both"/>
        <w:rPr>
          <w:rFonts w:cs="Arial"/>
          <w:color w:val="auto"/>
          <w:spacing w:val="-2"/>
          <w:sz w:val="24"/>
          <w:szCs w:val="24"/>
        </w:rPr>
      </w:pPr>
    </w:p>
    <w:p w:rsidR="000E7BBF" w:rsidRPr="003428E6" w:rsidRDefault="000E7BBF" w:rsidP="003428E6">
      <w:pPr>
        <w:outlineLvl w:val="0"/>
        <w:rPr>
          <w:rFonts w:cs="Arial"/>
          <w:color w:val="auto"/>
          <w:sz w:val="24"/>
          <w:szCs w:val="24"/>
        </w:rPr>
      </w:pPr>
    </w:p>
    <w:p w:rsidR="009676F4" w:rsidRPr="003428E6" w:rsidRDefault="000E7BBF" w:rsidP="003428E6">
      <w:pPr>
        <w:outlineLvl w:val="0"/>
        <w:rPr>
          <w:rFonts w:cs="Arial"/>
          <w:b/>
          <w:color w:val="auto"/>
          <w:sz w:val="24"/>
          <w:szCs w:val="24"/>
        </w:rPr>
      </w:pPr>
      <w:r w:rsidRPr="003428E6">
        <w:rPr>
          <w:rFonts w:cs="Arial"/>
          <w:b/>
          <w:color w:val="auto"/>
          <w:sz w:val="24"/>
          <w:szCs w:val="24"/>
        </w:rPr>
        <w:t>Об утверждении Положения о</w:t>
      </w:r>
      <w:bookmarkStart w:id="0" w:name="_Hlk73706793"/>
      <w:r w:rsidR="001F5178" w:rsidRPr="003428E6">
        <w:rPr>
          <w:rFonts w:cs="Arial"/>
          <w:b/>
          <w:color w:val="auto"/>
          <w:sz w:val="24"/>
          <w:szCs w:val="24"/>
        </w:rPr>
        <w:t xml:space="preserve"> </w:t>
      </w:r>
      <w:r w:rsidRPr="003428E6">
        <w:rPr>
          <w:rFonts w:cs="Arial"/>
          <w:b/>
          <w:color w:val="auto"/>
          <w:sz w:val="24"/>
          <w:szCs w:val="24"/>
        </w:rPr>
        <w:t xml:space="preserve">муниципальном </w:t>
      </w:r>
    </w:p>
    <w:p w:rsidR="009676F4" w:rsidRPr="003428E6" w:rsidRDefault="000E7BBF" w:rsidP="003428E6">
      <w:pPr>
        <w:outlineLvl w:val="0"/>
        <w:rPr>
          <w:rFonts w:cs="Arial"/>
          <w:b/>
          <w:color w:val="auto"/>
          <w:sz w:val="24"/>
          <w:szCs w:val="24"/>
        </w:rPr>
      </w:pPr>
      <w:r w:rsidRPr="003428E6">
        <w:rPr>
          <w:rFonts w:cs="Arial"/>
          <w:b/>
          <w:color w:val="auto"/>
          <w:sz w:val="24"/>
          <w:szCs w:val="24"/>
        </w:rPr>
        <w:t xml:space="preserve">жилищном контроле </w:t>
      </w:r>
      <w:bookmarkEnd w:id="0"/>
      <w:r w:rsidRPr="003428E6">
        <w:rPr>
          <w:rFonts w:cs="Arial"/>
          <w:b/>
          <w:color w:val="auto"/>
          <w:sz w:val="24"/>
          <w:szCs w:val="24"/>
        </w:rPr>
        <w:t xml:space="preserve">на территории </w:t>
      </w:r>
      <w:r w:rsidR="001F5178" w:rsidRPr="003428E6">
        <w:rPr>
          <w:rFonts w:cs="Arial"/>
          <w:b/>
          <w:color w:val="auto"/>
          <w:sz w:val="24"/>
          <w:szCs w:val="24"/>
        </w:rPr>
        <w:t>Степновского</w:t>
      </w:r>
    </w:p>
    <w:p w:rsidR="000E7BBF" w:rsidRPr="003428E6" w:rsidRDefault="009676F4" w:rsidP="003428E6">
      <w:pPr>
        <w:outlineLvl w:val="0"/>
        <w:rPr>
          <w:rFonts w:cs="Arial"/>
          <w:b/>
          <w:color w:val="auto"/>
          <w:sz w:val="24"/>
          <w:szCs w:val="24"/>
        </w:rPr>
      </w:pPr>
      <w:r w:rsidRPr="003428E6">
        <w:rPr>
          <w:rFonts w:cs="Arial"/>
          <w:b/>
          <w:color w:val="auto"/>
          <w:sz w:val="24"/>
          <w:szCs w:val="24"/>
        </w:rPr>
        <w:t>сельского поселения</w:t>
      </w:r>
    </w:p>
    <w:p w:rsidR="000E7BBF" w:rsidRPr="003428E6" w:rsidRDefault="000E7BBF" w:rsidP="003428E6">
      <w:pPr>
        <w:jc w:val="both"/>
        <w:outlineLvl w:val="0"/>
        <w:rPr>
          <w:rFonts w:cs="Arial"/>
          <w:color w:val="auto"/>
          <w:sz w:val="24"/>
          <w:szCs w:val="24"/>
        </w:rPr>
      </w:pPr>
    </w:p>
    <w:p w:rsidR="00D46DC3" w:rsidRPr="003428E6" w:rsidRDefault="001F5178" w:rsidP="003428E6">
      <w:pPr>
        <w:jc w:val="both"/>
        <w:rPr>
          <w:rFonts w:cs="Arial"/>
          <w:color w:val="000000" w:themeColor="text1"/>
          <w:sz w:val="24"/>
          <w:szCs w:val="24"/>
        </w:rPr>
      </w:pPr>
      <w:r w:rsidRPr="003428E6">
        <w:rPr>
          <w:rFonts w:cs="Arial"/>
          <w:sz w:val="24"/>
          <w:szCs w:val="24"/>
        </w:rPr>
        <w:t xml:space="preserve">     </w:t>
      </w:r>
      <w:r w:rsidR="000E7BBF" w:rsidRPr="003428E6">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3428E6">
        <w:rPr>
          <w:rFonts w:cs="Arial"/>
          <w:color w:val="auto"/>
          <w:sz w:val="24"/>
          <w:szCs w:val="24"/>
        </w:rPr>
        <w:t>от 31 июля 2020 г. № 248-ФЗ «О государственном контроле (надзоре) и муниципальном контроле в Российской Федерации»,</w:t>
      </w:r>
      <w:r w:rsidR="000E7BBF" w:rsidRPr="003428E6">
        <w:rPr>
          <w:rFonts w:cs="Arial"/>
          <w:sz w:val="24"/>
          <w:szCs w:val="24"/>
        </w:rPr>
        <w:t xml:space="preserve"> Законом Волгоградской </w:t>
      </w:r>
      <w:r w:rsidR="000E7BBF" w:rsidRPr="003428E6">
        <w:rPr>
          <w:rFonts w:cs="Arial"/>
          <w:color w:val="000000" w:themeColor="text1"/>
          <w:sz w:val="24"/>
          <w:szCs w:val="24"/>
        </w:rPr>
        <w:t>области от 28.11.2014 № 156-ОД «О закреплении отдельных вопросов местного значения за сельскими поселениями в Волгоградской области»</w:t>
      </w:r>
      <w:r w:rsidR="00D46DC3" w:rsidRPr="003428E6">
        <w:rPr>
          <w:rFonts w:cs="Arial"/>
          <w:color w:val="000000" w:themeColor="text1"/>
          <w:sz w:val="24"/>
          <w:szCs w:val="24"/>
        </w:rPr>
        <w:t>,</w:t>
      </w:r>
      <w:r w:rsidRPr="003428E6">
        <w:rPr>
          <w:rFonts w:cs="Arial"/>
          <w:color w:val="000000" w:themeColor="text1"/>
          <w:sz w:val="24"/>
          <w:szCs w:val="24"/>
        </w:rPr>
        <w:t xml:space="preserve"> </w:t>
      </w:r>
      <w:r w:rsidR="00D46DC3" w:rsidRPr="003428E6">
        <w:rPr>
          <w:rFonts w:cs="Arial"/>
          <w:color w:val="000000" w:themeColor="text1"/>
          <w:sz w:val="24"/>
          <w:szCs w:val="24"/>
        </w:rPr>
        <w:t xml:space="preserve">руководствуясь Уставом </w:t>
      </w:r>
      <w:r w:rsidRPr="003428E6">
        <w:rPr>
          <w:rFonts w:cs="Arial"/>
          <w:color w:val="000000" w:themeColor="text1"/>
          <w:sz w:val="24"/>
          <w:szCs w:val="24"/>
        </w:rPr>
        <w:t>Степновского</w:t>
      </w:r>
      <w:r w:rsidR="00D46DC3" w:rsidRPr="003428E6">
        <w:rPr>
          <w:rFonts w:cs="Arial"/>
          <w:color w:val="000000" w:themeColor="text1"/>
          <w:sz w:val="24"/>
          <w:szCs w:val="24"/>
        </w:rPr>
        <w:t xml:space="preserve"> сельского поселения, </w:t>
      </w:r>
      <w:r w:rsidRPr="003428E6">
        <w:rPr>
          <w:rFonts w:cs="Arial"/>
          <w:color w:val="000000" w:themeColor="text1"/>
          <w:sz w:val="24"/>
          <w:szCs w:val="24"/>
        </w:rPr>
        <w:t>Степновский</w:t>
      </w:r>
      <w:r w:rsidR="00D46DC3" w:rsidRPr="003428E6">
        <w:rPr>
          <w:rFonts w:cs="Arial"/>
          <w:color w:val="000000" w:themeColor="text1"/>
          <w:sz w:val="24"/>
          <w:szCs w:val="24"/>
        </w:rPr>
        <w:t xml:space="preserve"> сельский Совет </w:t>
      </w:r>
    </w:p>
    <w:p w:rsidR="00D46DC3" w:rsidRPr="003428E6" w:rsidRDefault="00D46DC3" w:rsidP="003428E6">
      <w:pPr>
        <w:widowControl/>
        <w:ind w:firstLine="708"/>
        <w:jc w:val="both"/>
        <w:rPr>
          <w:rFonts w:cs="Arial"/>
          <w:b/>
          <w:color w:val="auto"/>
          <w:sz w:val="24"/>
          <w:szCs w:val="24"/>
        </w:rPr>
      </w:pPr>
    </w:p>
    <w:p w:rsidR="00D46DC3" w:rsidRPr="003428E6" w:rsidRDefault="00D46DC3" w:rsidP="003428E6">
      <w:pPr>
        <w:widowControl/>
        <w:ind w:firstLine="708"/>
        <w:jc w:val="center"/>
        <w:rPr>
          <w:rFonts w:cs="Arial"/>
          <w:b/>
          <w:color w:val="auto"/>
          <w:sz w:val="24"/>
          <w:szCs w:val="24"/>
        </w:rPr>
      </w:pPr>
      <w:r w:rsidRPr="003428E6">
        <w:rPr>
          <w:rFonts w:cs="Arial"/>
          <w:b/>
          <w:color w:val="auto"/>
          <w:sz w:val="24"/>
          <w:szCs w:val="24"/>
        </w:rPr>
        <w:t>РЕШИЛ:</w:t>
      </w:r>
    </w:p>
    <w:p w:rsidR="00D46DC3" w:rsidRPr="003428E6" w:rsidRDefault="00D46DC3" w:rsidP="003428E6">
      <w:pPr>
        <w:jc w:val="both"/>
        <w:rPr>
          <w:rFonts w:cs="Arial"/>
          <w:color w:val="auto"/>
          <w:sz w:val="24"/>
          <w:szCs w:val="24"/>
          <w:lang w:eastAsia="zh-CN"/>
        </w:rPr>
      </w:pPr>
    </w:p>
    <w:p w:rsidR="000E7BBF" w:rsidRPr="003428E6" w:rsidRDefault="000E7BBF" w:rsidP="003428E6">
      <w:pPr>
        <w:jc w:val="both"/>
        <w:outlineLvl w:val="0"/>
        <w:rPr>
          <w:rFonts w:cs="Arial"/>
          <w:color w:val="000000" w:themeColor="text1"/>
          <w:sz w:val="24"/>
          <w:szCs w:val="24"/>
        </w:rPr>
      </w:pPr>
      <w:r w:rsidRPr="003428E6">
        <w:rPr>
          <w:rFonts w:cs="Arial"/>
          <w:sz w:val="24"/>
          <w:szCs w:val="24"/>
        </w:rPr>
        <w:t xml:space="preserve">1. Утвердить Положение о муниципальном жилищном контроле на территории </w:t>
      </w:r>
      <w:r w:rsidR="001F5178" w:rsidRPr="003428E6">
        <w:rPr>
          <w:rFonts w:cs="Arial"/>
          <w:color w:val="000000" w:themeColor="text1"/>
          <w:sz w:val="24"/>
          <w:szCs w:val="24"/>
        </w:rPr>
        <w:t>Степновского</w:t>
      </w:r>
      <w:r w:rsidR="00D46DC3" w:rsidRPr="003428E6">
        <w:rPr>
          <w:rFonts w:cs="Arial"/>
          <w:color w:val="000000" w:themeColor="text1"/>
          <w:sz w:val="24"/>
          <w:szCs w:val="24"/>
        </w:rPr>
        <w:t xml:space="preserve"> сельского поселения.</w:t>
      </w:r>
    </w:p>
    <w:p w:rsidR="00C25F2F" w:rsidRPr="003428E6" w:rsidRDefault="00C25F2F" w:rsidP="003428E6">
      <w:pPr>
        <w:pStyle w:val="ConsPlusNormal"/>
        <w:tabs>
          <w:tab w:val="left" w:pos="1134"/>
        </w:tabs>
        <w:ind w:firstLine="709"/>
        <w:jc w:val="both"/>
        <w:rPr>
          <w:rFonts w:ascii="Arial" w:hAnsi="Arial" w:cs="Arial"/>
          <w:color w:val="000000" w:themeColor="text1"/>
          <w:szCs w:val="24"/>
        </w:rPr>
      </w:pPr>
      <w:r w:rsidRPr="003428E6">
        <w:rPr>
          <w:rFonts w:ascii="Arial" w:hAnsi="Arial" w:cs="Arial"/>
          <w:color w:val="000000" w:themeColor="text1"/>
          <w:szCs w:val="24"/>
        </w:rPr>
        <w:t xml:space="preserve">2. Решение </w:t>
      </w:r>
      <w:r w:rsidR="001F5178" w:rsidRPr="003428E6">
        <w:rPr>
          <w:rFonts w:ascii="Arial" w:hAnsi="Arial" w:cs="Arial"/>
          <w:color w:val="000000" w:themeColor="text1"/>
          <w:szCs w:val="24"/>
        </w:rPr>
        <w:t>Степновского</w:t>
      </w:r>
      <w:r w:rsidRPr="003428E6">
        <w:rPr>
          <w:rFonts w:ascii="Arial" w:hAnsi="Arial" w:cs="Arial"/>
          <w:color w:val="000000" w:themeColor="text1"/>
          <w:szCs w:val="24"/>
        </w:rPr>
        <w:t xml:space="preserve"> сельского Совета </w:t>
      </w:r>
      <w:r w:rsidR="003428E6" w:rsidRPr="003428E6">
        <w:rPr>
          <w:rFonts w:ascii="Arial" w:hAnsi="Arial" w:cs="Arial"/>
          <w:szCs w:val="24"/>
        </w:rPr>
        <w:t>от «10</w:t>
      </w:r>
      <w:r w:rsidRPr="003428E6">
        <w:rPr>
          <w:rFonts w:ascii="Arial" w:hAnsi="Arial" w:cs="Arial"/>
          <w:szCs w:val="24"/>
        </w:rPr>
        <w:t xml:space="preserve">» </w:t>
      </w:r>
      <w:r w:rsidR="003428E6" w:rsidRPr="003428E6">
        <w:rPr>
          <w:rFonts w:ascii="Arial" w:hAnsi="Arial" w:cs="Arial"/>
          <w:szCs w:val="24"/>
        </w:rPr>
        <w:t>сентября 2013г. №  16/1</w:t>
      </w:r>
      <w:r w:rsidRPr="003428E6">
        <w:rPr>
          <w:rFonts w:ascii="Arial" w:hAnsi="Arial" w:cs="Arial"/>
          <w:szCs w:val="24"/>
        </w:rPr>
        <w:t xml:space="preserve"> </w:t>
      </w:r>
      <w:r w:rsidR="001F5178" w:rsidRPr="003428E6">
        <w:rPr>
          <w:rFonts w:ascii="Arial" w:hAnsi="Arial" w:cs="Arial"/>
          <w:szCs w:val="24"/>
        </w:rPr>
        <w:t>«</w:t>
      </w:r>
      <w:r w:rsidRPr="003428E6">
        <w:rPr>
          <w:rFonts w:ascii="Arial" w:hAnsi="Arial" w:cs="Arial"/>
          <w:szCs w:val="24"/>
        </w:rPr>
        <w:t>Об</w:t>
      </w:r>
      <w:r w:rsidRPr="003428E6">
        <w:rPr>
          <w:rFonts w:ascii="Arial" w:hAnsi="Arial" w:cs="Arial"/>
          <w:color w:val="000000" w:themeColor="text1"/>
          <w:szCs w:val="24"/>
        </w:rPr>
        <w:t xml:space="preserve"> утверждении Порядка «Об осуществлении муниципального жилищного контроля на территории </w:t>
      </w:r>
      <w:r w:rsidR="001F5178" w:rsidRPr="003428E6">
        <w:rPr>
          <w:rFonts w:ascii="Arial" w:hAnsi="Arial" w:cs="Arial"/>
          <w:color w:val="000000" w:themeColor="text1"/>
          <w:szCs w:val="24"/>
        </w:rPr>
        <w:t>Степновского</w:t>
      </w:r>
      <w:r w:rsidRPr="003428E6">
        <w:rPr>
          <w:rFonts w:ascii="Arial" w:hAnsi="Arial" w:cs="Arial"/>
          <w:color w:val="000000" w:themeColor="text1"/>
          <w:szCs w:val="24"/>
        </w:rPr>
        <w:t xml:space="preserve"> сельского поселения Палласовского муниципального района Волгоградской области» отменить. </w:t>
      </w:r>
    </w:p>
    <w:p w:rsidR="00D46DC3" w:rsidRPr="003428E6" w:rsidRDefault="00D46DC3" w:rsidP="003428E6">
      <w:pPr>
        <w:widowControl/>
        <w:tabs>
          <w:tab w:val="num" w:pos="0"/>
        </w:tabs>
        <w:ind w:firstLine="360"/>
        <w:jc w:val="both"/>
        <w:rPr>
          <w:rFonts w:cs="Arial"/>
          <w:color w:val="auto"/>
          <w:sz w:val="24"/>
          <w:szCs w:val="24"/>
        </w:rPr>
      </w:pPr>
      <w:r w:rsidRPr="003428E6">
        <w:rPr>
          <w:rFonts w:cs="Arial"/>
          <w:color w:val="000000" w:themeColor="text1"/>
          <w:sz w:val="24"/>
          <w:szCs w:val="24"/>
        </w:rPr>
        <w:t xml:space="preserve">     </w:t>
      </w:r>
      <w:r w:rsidR="00C25F2F" w:rsidRPr="003428E6">
        <w:rPr>
          <w:rFonts w:cs="Arial"/>
          <w:color w:val="000000" w:themeColor="text1"/>
          <w:sz w:val="24"/>
          <w:szCs w:val="24"/>
        </w:rPr>
        <w:t>3</w:t>
      </w:r>
      <w:r w:rsidRPr="003428E6">
        <w:rPr>
          <w:rFonts w:cs="Arial"/>
          <w:color w:val="000000" w:themeColor="text1"/>
          <w:sz w:val="24"/>
          <w:szCs w:val="24"/>
        </w:rPr>
        <w:t xml:space="preserve">. Контроль за исполнением настоящего Решения </w:t>
      </w:r>
      <w:r w:rsidRPr="003428E6">
        <w:rPr>
          <w:rFonts w:cs="Arial"/>
          <w:color w:val="auto"/>
          <w:sz w:val="24"/>
          <w:szCs w:val="24"/>
        </w:rPr>
        <w:t xml:space="preserve">оставляю за собой. </w:t>
      </w:r>
    </w:p>
    <w:p w:rsidR="00D46DC3" w:rsidRPr="003428E6" w:rsidRDefault="00C25F2F" w:rsidP="003428E6">
      <w:pPr>
        <w:widowControl/>
        <w:ind w:left="360"/>
        <w:jc w:val="both"/>
        <w:rPr>
          <w:rFonts w:cs="Arial"/>
          <w:color w:val="auto"/>
          <w:sz w:val="24"/>
          <w:szCs w:val="24"/>
        </w:rPr>
      </w:pPr>
      <w:r w:rsidRPr="003428E6">
        <w:rPr>
          <w:rFonts w:cs="Arial"/>
          <w:color w:val="auto"/>
          <w:sz w:val="24"/>
          <w:szCs w:val="24"/>
        </w:rPr>
        <w:t xml:space="preserve">      4</w:t>
      </w:r>
      <w:r w:rsidR="00D46DC3" w:rsidRPr="003428E6">
        <w:rPr>
          <w:rFonts w:cs="Arial"/>
          <w:color w:val="auto"/>
          <w:sz w:val="24"/>
          <w:szCs w:val="24"/>
        </w:rPr>
        <w:t xml:space="preserve">. Настоящее Решение вступает в силу с момента его официального опубликования (обнародования).   </w:t>
      </w:r>
    </w:p>
    <w:p w:rsidR="00D46DC3" w:rsidRPr="003428E6" w:rsidRDefault="00D46DC3" w:rsidP="003428E6">
      <w:pPr>
        <w:widowControl/>
        <w:shd w:val="clear" w:color="auto" w:fill="FFFFFF"/>
        <w:rPr>
          <w:rFonts w:cs="Arial"/>
          <w:b/>
          <w:sz w:val="24"/>
          <w:szCs w:val="24"/>
        </w:rPr>
      </w:pPr>
    </w:p>
    <w:p w:rsidR="00D46DC3" w:rsidRPr="003428E6" w:rsidRDefault="00D46DC3" w:rsidP="003428E6">
      <w:pPr>
        <w:widowControl/>
        <w:shd w:val="clear" w:color="auto" w:fill="FFFFFF"/>
        <w:rPr>
          <w:rFonts w:cs="Arial"/>
          <w:b/>
          <w:sz w:val="24"/>
          <w:szCs w:val="24"/>
        </w:rPr>
      </w:pPr>
    </w:p>
    <w:p w:rsidR="00D46DC3" w:rsidRPr="003428E6" w:rsidRDefault="00D46DC3" w:rsidP="003428E6">
      <w:pPr>
        <w:widowControl/>
        <w:shd w:val="clear" w:color="auto" w:fill="FFFFFF"/>
        <w:rPr>
          <w:rFonts w:cs="Arial"/>
          <w:b/>
          <w:sz w:val="24"/>
          <w:szCs w:val="24"/>
        </w:rPr>
      </w:pPr>
    </w:p>
    <w:p w:rsidR="00D46DC3" w:rsidRPr="003428E6" w:rsidRDefault="00D46DC3" w:rsidP="003428E6">
      <w:pPr>
        <w:widowControl/>
        <w:shd w:val="clear" w:color="auto" w:fill="FFFFFF"/>
        <w:rPr>
          <w:rFonts w:cs="Arial"/>
          <w:b/>
          <w:sz w:val="24"/>
          <w:szCs w:val="24"/>
        </w:rPr>
      </w:pPr>
      <w:r w:rsidRPr="003428E6">
        <w:rPr>
          <w:rFonts w:cs="Arial"/>
          <w:b/>
          <w:sz w:val="24"/>
          <w:szCs w:val="24"/>
        </w:rPr>
        <w:t xml:space="preserve">Глава </w:t>
      </w:r>
      <w:r w:rsidR="001F5178" w:rsidRPr="003428E6">
        <w:rPr>
          <w:rFonts w:cs="Arial"/>
          <w:b/>
          <w:sz w:val="24"/>
          <w:szCs w:val="24"/>
        </w:rPr>
        <w:t>Степновского</w:t>
      </w:r>
      <w:r w:rsidR="003428E6" w:rsidRPr="003428E6">
        <w:rPr>
          <w:rFonts w:cs="Arial"/>
          <w:b/>
          <w:sz w:val="24"/>
          <w:szCs w:val="24"/>
        </w:rPr>
        <w:t xml:space="preserve"> </w:t>
      </w:r>
      <w:r w:rsidRPr="003428E6">
        <w:rPr>
          <w:rFonts w:cs="Arial"/>
          <w:b/>
          <w:sz w:val="24"/>
          <w:szCs w:val="24"/>
        </w:rPr>
        <w:t xml:space="preserve">сельского поселения                      </w:t>
      </w:r>
      <w:r w:rsidR="003428E6">
        <w:rPr>
          <w:rFonts w:cs="Arial"/>
          <w:b/>
          <w:sz w:val="24"/>
          <w:szCs w:val="24"/>
        </w:rPr>
        <w:t xml:space="preserve">    </w:t>
      </w:r>
      <w:r w:rsidR="003428E6" w:rsidRPr="003428E6">
        <w:rPr>
          <w:rFonts w:cs="Arial"/>
          <w:b/>
          <w:sz w:val="24"/>
          <w:szCs w:val="24"/>
        </w:rPr>
        <w:t xml:space="preserve">        </w:t>
      </w:r>
      <w:r w:rsidRPr="003428E6">
        <w:rPr>
          <w:rFonts w:cs="Arial"/>
          <w:b/>
          <w:sz w:val="24"/>
          <w:szCs w:val="24"/>
        </w:rPr>
        <w:t xml:space="preserve">  </w:t>
      </w:r>
      <w:r w:rsidR="003428E6" w:rsidRPr="003428E6">
        <w:rPr>
          <w:rFonts w:cs="Arial"/>
          <w:b/>
          <w:sz w:val="24"/>
          <w:szCs w:val="24"/>
        </w:rPr>
        <w:t>А.Г. Егоров</w:t>
      </w:r>
    </w:p>
    <w:p w:rsidR="003428E6" w:rsidRPr="003428E6" w:rsidRDefault="003428E6" w:rsidP="003428E6">
      <w:pPr>
        <w:widowControl/>
        <w:shd w:val="clear" w:color="auto" w:fill="FFFFFF"/>
        <w:rPr>
          <w:rFonts w:cs="Arial"/>
          <w:b/>
          <w:sz w:val="24"/>
          <w:szCs w:val="24"/>
        </w:rPr>
      </w:pPr>
    </w:p>
    <w:p w:rsidR="00D46DC3" w:rsidRPr="003428E6" w:rsidRDefault="00782A0D" w:rsidP="003428E6">
      <w:pPr>
        <w:widowControl/>
        <w:rPr>
          <w:rFonts w:cs="Arial"/>
          <w:b/>
          <w:color w:val="auto"/>
          <w:sz w:val="24"/>
          <w:szCs w:val="24"/>
        </w:rPr>
      </w:pPr>
      <w:r>
        <w:rPr>
          <w:rFonts w:cs="Arial"/>
          <w:b/>
          <w:color w:val="auto"/>
          <w:sz w:val="24"/>
          <w:szCs w:val="24"/>
        </w:rPr>
        <w:t>Рег: 23</w:t>
      </w:r>
      <w:r w:rsidR="00D46DC3" w:rsidRPr="003428E6">
        <w:rPr>
          <w:rFonts w:cs="Arial"/>
          <w:b/>
          <w:color w:val="auto"/>
          <w:sz w:val="24"/>
          <w:szCs w:val="24"/>
        </w:rPr>
        <w:t>/2021</w:t>
      </w:r>
    </w:p>
    <w:p w:rsidR="000E7BBF" w:rsidRPr="003428E6" w:rsidRDefault="000E7BBF"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Default="00D46DC3" w:rsidP="003428E6">
      <w:pPr>
        <w:widowControl/>
        <w:rPr>
          <w:rFonts w:cs="Arial"/>
          <w:sz w:val="24"/>
          <w:szCs w:val="24"/>
        </w:rPr>
      </w:pPr>
    </w:p>
    <w:p w:rsidR="003428E6" w:rsidRDefault="003428E6" w:rsidP="003428E6">
      <w:pPr>
        <w:widowControl/>
        <w:rPr>
          <w:rFonts w:cs="Arial"/>
          <w:sz w:val="24"/>
          <w:szCs w:val="24"/>
        </w:rPr>
      </w:pPr>
    </w:p>
    <w:p w:rsidR="003428E6" w:rsidRDefault="003428E6" w:rsidP="003428E6">
      <w:pPr>
        <w:widowControl/>
        <w:rPr>
          <w:rFonts w:cs="Arial"/>
          <w:sz w:val="24"/>
          <w:szCs w:val="24"/>
        </w:rPr>
      </w:pPr>
    </w:p>
    <w:p w:rsidR="003428E6" w:rsidRDefault="003428E6" w:rsidP="003428E6">
      <w:pPr>
        <w:widowControl/>
        <w:rPr>
          <w:rFonts w:cs="Arial"/>
          <w:sz w:val="24"/>
          <w:szCs w:val="24"/>
        </w:rPr>
      </w:pPr>
    </w:p>
    <w:p w:rsidR="003428E6" w:rsidRDefault="003428E6" w:rsidP="003428E6">
      <w:pPr>
        <w:widowControl/>
        <w:rPr>
          <w:rFonts w:cs="Arial"/>
          <w:sz w:val="24"/>
          <w:szCs w:val="24"/>
        </w:rPr>
      </w:pPr>
    </w:p>
    <w:p w:rsidR="003428E6" w:rsidRPr="003428E6" w:rsidRDefault="003428E6" w:rsidP="003428E6">
      <w:pPr>
        <w:widowControl/>
        <w:rPr>
          <w:rFonts w:cs="Arial"/>
          <w:sz w:val="24"/>
          <w:szCs w:val="24"/>
        </w:rPr>
      </w:pPr>
    </w:p>
    <w:p w:rsidR="00D46DC3" w:rsidRPr="003428E6" w:rsidRDefault="00D46DC3" w:rsidP="003428E6">
      <w:pPr>
        <w:widowControl/>
        <w:jc w:val="center"/>
        <w:rPr>
          <w:rFonts w:cs="Arial"/>
          <w:color w:val="auto"/>
          <w:sz w:val="24"/>
          <w:szCs w:val="24"/>
        </w:rPr>
      </w:pPr>
      <w:r w:rsidRPr="003428E6">
        <w:rPr>
          <w:rFonts w:cs="Arial"/>
          <w:color w:val="auto"/>
          <w:sz w:val="24"/>
          <w:szCs w:val="24"/>
        </w:rPr>
        <w:lastRenderedPageBreak/>
        <w:t xml:space="preserve">                    </w:t>
      </w:r>
      <w:r w:rsidR="001F5178" w:rsidRPr="003428E6">
        <w:rPr>
          <w:rFonts w:cs="Arial"/>
          <w:color w:val="auto"/>
          <w:sz w:val="24"/>
          <w:szCs w:val="24"/>
        </w:rPr>
        <w:t xml:space="preserve">                               </w:t>
      </w:r>
      <w:r w:rsidRPr="003428E6">
        <w:rPr>
          <w:rFonts w:cs="Arial"/>
          <w:color w:val="auto"/>
          <w:sz w:val="24"/>
          <w:szCs w:val="24"/>
        </w:rPr>
        <w:t>Приложение</w:t>
      </w:r>
    </w:p>
    <w:p w:rsidR="00D46DC3" w:rsidRPr="003428E6" w:rsidRDefault="00D46DC3" w:rsidP="003428E6">
      <w:pPr>
        <w:widowControl/>
        <w:jc w:val="center"/>
        <w:rPr>
          <w:rFonts w:cs="Arial"/>
          <w:color w:val="auto"/>
          <w:sz w:val="24"/>
          <w:szCs w:val="24"/>
        </w:rPr>
      </w:pPr>
      <w:r w:rsidRPr="003428E6">
        <w:rPr>
          <w:rFonts w:cs="Arial"/>
          <w:color w:val="auto"/>
          <w:sz w:val="24"/>
          <w:szCs w:val="24"/>
        </w:rPr>
        <w:t xml:space="preserve">                                                                         к решению </w:t>
      </w:r>
      <w:r w:rsidR="001F5178" w:rsidRPr="003428E6">
        <w:rPr>
          <w:rFonts w:cs="Arial"/>
          <w:color w:val="auto"/>
          <w:sz w:val="24"/>
          <w:szCs w:val="24"/>
        </w:rPr>
        <w:t>Степновского</w:t>
      </w:r>
    </w:p>
    <w:p w:rsidR="00D46DC3" w:rsidRPr="003428E6" w:rsidRDefault="00D46DC3" w:rsidP="003428E6">
      <w:pPr>
        <w:widowControl/>
        <w:jc w:val="center"/>
        <w:rPr>
          <w:rFonts w:cs="Arial"/>
          <w:color w:val="auto"/>
          <w:sz w:val="24"/>
          <w:szCs w:val="24"/>
        </w:rPr>
      </w:pPr>
      <w:r w:rsidRPr="003428E6">
        <w:rPr>
          <w:rFonts w:cs="Arial"/>
          <w:color w:val="auto"/>
          <w:sz w:val="24"/>
          <w:szCs w:val="24"/>
        </w:rPr>
        <w:t xml:space="preserve">                             </w:t>
      </w:r>
      <w:r w:rsidR="001F5178" w:rsidRPr="003428E6">
        <w:rPr>
          <w:rFonts w:cs="Arial"/>
          <w:color w:val="auto"/>
          <w:sz w:val="24"/>
          <w:szCs w:val="24"/>
        </w:rPr>
        <w:t xml:space="preserve">                              </w:t>
      </w:r>
      <w:r w:rsidRPr="003428E6">
        <w:rPr>
          <w:rFonts w:cs="Arial"/>
          <w:color w:val="auto"/>
          <w:sz w:val="24"/>
          <w:szCs w:val="24"/>
        </w:rPr>
        <w:t>сельского Совета</w:t>
      </w:r>
    </w:p>
    <w:p w:rsidR="00D46DC3" w:rsidRPr="003428E6" w:rsidRDefault="00D46DC3" w:rsidP="003428E6">
      <w:pPr>
        <w:autoSpaceDE w:val="0"/>
        <w:ind w:firstLine="540"/>
        <w:jc w:val="both"/>
        <w:rPr>
          <w:rFonts w:cs="Arial"/>
          <w:color w:val="auto"/>
          <w:sz w:val="24"/>
          <w:szCs w:val="24"/>
        </w:rPr>
      </w:pPr>
      <w:r w:rsidRPr="003428E6">
        <w:rPr>
          <w:rFonts w:cs="Arial"/>
          <w:color w:val="auto"/>
          <w:sz w:val="24"/>
          <w:szCs w:val="24"/>
        </w:rPr>
        <w:t xml:space="preserve">                                            </w:t>
      </w:r>
      <w:r w:rsidR="001F5178" w:rsidRPr="003428E6">
        <w:rPr>
          <w:rFonts w:cs="Arial"/>
          <w:color w:val="auto"/>
          <w:sz w:val="24"/>
          <w:szCs w:val="24"/>
        </w:rPr>
        <w:t xml:space="preserve">                               </w:t>
      </w:r>
      <w:r w:rsidR="00782A0D">
        <w:rPr>
          <w:rFonts w:cs="Arial"/>
          <w:color w:val="auto"/>
          <w:sz w:val="24"/>
          <w:szCs w:val="24"/>
        </w:rPr>
        <w:t>от «23</w:t>
      </w:r>
      <w:r w:rsidRPr="003428E6">
        <w:rPr>
          <w:rFonts w:cs="Arial"/>
          <w:color w:val="auto"/>
          <w:sz w:val="24"/>
          <w:szCs w:val="24"/>
        </w:rPr>
        <w:t>»</w:t>
      </w:r>
      <w:r w:rsidR="00782A0D">
        <w:rPr>
          <w:rFonts w:cs="Arial"/>
          <w:color w:val="auto"/>
          <w:sz w:val="24"/>
          <w:szCs w:val="24"/>
        </w:rPr>
        <w:t xml:space="preserve"> августа 2021г.</w:t>
      </w:r>
      <w:r w:rsidRPr="003428E6">
        <w:rPr>
          <w:rFonts w:cs="Arial"/>
          <w:color w:val="auto"/>
          <w:sz w:val="24"/>
          <w:szCs w:val="24"/>
        </w:rPr>
        <w:t xml:space="preserve"> № </w:t>
      </w:r>
      <w:bookmarkStart w:id="1" w:name="Par33"/>
      <w:bookmarkEnd w:id="1"/>
      <w:r w:rsidR="00A05E84">
        <w:rPr>
          <w:rFonts w:cs="Arial"/>
          <w:color w:val="auto"/>
          <w:sz w:val="24"/>
          <w:szCs w:val="24"/>
        </w:rPr>
        <w:t>13</w:t>
      </w:r>
      <w:r w:rsidR="00782A0D">
        <w:rPr>
          <w:rFonts w:cs="Arial"/>
          <w:color w:val="auto"/>
          <w:sz w:val="24"/>
          <w:szCs w:val="24"/>
        </w:rPr>
        <w:t>/1</w:t>
      </w:r>
    </w:p>
    <w:p w:rsidR="00D46DC3" w:rsidRPr="003428E6" w:rsidRDefault="00D46DC3" w:rsidP="003428E6">
      <w:pPr>
        <w:widowControl/>
        <w:rPr>
          <w:rFonts w:cs="Arial"/>
          <w:sz w:val="24"/>
          <w:szCs w:val="24"/>
        </w:rPr>
      </w:pPr>
    </w:p>
    <w:p w:rsidR="000E7BBF" w:rsidRPr="003428E6" w:rsidRDefault="000E7BBF" w:rsidP="003428E6">
      <w:pPr>
        <w:pStyle w:val="ConsPlusTitle"/>
        <w:jc w:val="center"/>
        <w:rPr>
          <w:rFonts w:ascii="Arial" w:hAnsi="Arial" w:cs="Arial"/>
          <w:b w:val="0"/>
          <w:szCs w:val="24"/>
        </w:rPr>
      </w:pPr>
    </w:p>
    <w:p w:rsidR="000E7BBF" w:rsidRPr="003428E6" w:rsidRDefault="000E7BBF" w:rsidP="003428E6">
      <w:pPr>
        <w:pStyle w:val="ConsPlusTitle"/>
        <w:jc w:val="center"/>
        <w:rPr>
          <w:rFonts w:ascii="Arial" w:hAnsi="Arial" w:cs="Arial"/>
          <w:szCs w:val="24"/>
        </w:rPr>
      </w:pPr>
      <w:r w:rsidRPr="003428E6">
        <w:rPr>
          <w:rFonts w:ascii="Arial" w:hAnsi="Arial" w:cs="Arial"/>
          <w:szCs w:val="24"/>
        </w:rPr>
        <w:t>ПОЛОЖЕНИЕ</w:t>
      </w:r>
    </w:p>
    <w:p w:rsidR="000E7BBF" w:rsidRPr="003428E6" w:rsidRDefault="000E7BBF" w:rsidP="003428E6">
      <w:pPr>
        <w:pStyle w:val="ConsPlusTitle"/>
        <w:jc w:val="center"/>
        <w:rPr>
          <w:rFonts w:ascii="Arial" w:hAnsi="Arial" w:cs="Arial"/>
          <w:szCs w:val="24"/>
        </w:rPr>
      </w:pPr>
      <w:bookmarkStart w:id="2" w:name="_Hlk73456502"/>
      <w:r w:rsidRPr="003428E6">
        <w:rPr>
          <w:rFonts w:ascii="Arial" w:hAnsi="Arial" w:cs="Arial"/>
          <w:szCs w:val="24"/>
        </w:rPr>
        <w:t xml:space="preserve">о муниципальном жилищном контроле на территории </w:t>
      </w:r>
    </w:p>
    <w:bookmarkEnd w:id="2"/>
    <w:p w:rsidR="000E7BBF" w:rsidRPr="003428E6" w:rsidRDefault="00EA3914" w:rsidP="003428E6">
      <w:pPr>
        <w:pStyle w:val="ConsPlusTitle"/>
        <w:jc w:val="center"/>
        <w:rPr>
          <w:rFonts w:ascii="Arial" w:hAnsi="Arial" w:cs="Arial"/>
          <w:szCs w:val="24"/>
        </w:rPr>
      </w:pPr>
      <w:r w:rsidRPr="003428E6">
        <w:rPr>
          <w:rFonts w:ascii="Arial" w:hAnsi="Arial" w:cs="Arial"/>
          <w:szCs w:val="24"/>
        </w:rPr>
        <w:t>Степновского</w:t>
      </w:r>
      <w:r w:rsidR="00D46DC3" w:rsidRPr="003428E6">
        <w:rPr>
          <w:rFonts w:ascii="Arial" w:hAnsi="Arial" w:cs="Arial"/>
          <w:szCs w:val="24"/>
        </w:rPr>
        <w:t xml:space="preserve"> сельского поселения</w:t>
      </w:r>
    </w:p>
    <w:p w:rsidR="00D46DC3" w:rsidRPr="003428E6" w:rsidRDefault="00D46DC3" w:rsidP="003428E6">
      <w:pPr>
        <w:pStyle w:val="ConsPlusTitle"/>
        <w:jc w:val="center"/>
        <w:rPr>
          <w:rFonts w:ascii="Arial" w:hAnsi="Arial" w:cs="Arial"/>
          <w:szCs w:val="24"/>
        </w:rPr>
      </w:pPr>
    </w:p>
    <w:p w:rsidR="00D46DC3" w:rsidRPr="003428E6" w:rsidRDefault="00D46DC3" w:rsidP="003428E6">
      <w:pPr>
        <w:pStyle w:val="ConsPlusTitle"/>
        <w:jc w:val="center"/>
        <w:rPr>
          <w:rFonts w:ascii="Arial" w:hAnsi="Arial" w:cs="Arial"/>
          <w:b w:val="0"/>
          <w:szCs w:val="24"/>
        </w:rPr>
      </w:pPr>
    </w:p>
    <w:p w:rsidR="000E7BBF" w:rsidRPr="003428E6" w:rsidRDefault="000E7BBF" w:rsidP="003428E6">
      <w:pPr>
        <w:pStyle w:val="ConsPlusNormal"/>
        <w:ind w:firstLine="0"/>
        <w:jc w:val="center"/>
        <w:rPr>
          <w:rFonts w:ascii="Arial" w:hAnsi="Arial" w:cs="Arial"/>
          <w:b/>
          <w:szCs w:val="24"/>
        </w:rPr>
      </w:pPr>
      <w:r w:rsidRPr="003428E6">
        <w:rPr>
          <w:rFonts w:ascii="Arial" w:hAnsi="Arial" w:cs="Arial"/>
          <w:b/>
          <w:szCs w:val="24"/>
        </w:rPr>
        <w:t>1.Общие положения</w:t>
      </w:r>
    </w:p>
    <w:p w:rsidR="000E7BBF" w:rsidRPr="003428E6" w:rsidRDefault="000E7BBF" w:rsidP="003428E6">
      <w:pPr>
        <w:pStyle w:val="ConsPlusNormal"/>
        <w:ind w:firstLine="567"/>
        <w:rPr>
          <w:rFonts w:ascii="Arial" w:hAnsi="Arial" w:cs="Arial"/>
          <w:szCs w:val="24"/>
        </w:rPr>
      </w:pPr>
    </w:p>
    <w:p w:rsidR="000E7BBF" w:rsidRPr="003428E6" w:rsidRDefault="000E7BBF" w:rsidP="003428E6">
      <w:pPr>
        <w:pStyle w:val="ConsPlusTitle"/>
        <w:jc w:val="both"/>
        <w:rPr>
          <w:rFonts w:ascii="Arial" w:hAnsi="Arial" w:cs="Arial"/>
          <w:b w:val="0"/>
          <w:szCs w:val="24"/>
        </w:rPr>
      </w:pPr>
      <w:r w:rsidRPr="003428E6">
        <w:rPr>
          <w:rFonts w:ascii="Arial" w:hAnsi="Arial" w:cs="Arial"/>
          <w:b w:val="0"/>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EA3914" w:rsidRPr="003428E6">
        <w:rPr>
          <w:rFonts w:ascii="Arial" w:hAnsi="Arial" w:cs="Arial"/>
          <w:b w:val="0"/>
          <w:szCs w:val="24"/>
        </w:rPr>
        <w:t>Степновского</w:t>
      </w:r>
      <w:r w:rsidR="00D46DC3" w:rsidRPr="003428E6">
        <w:rPr>
          <w:rFonts w:ascii="Arial" w:hAnsi="Arial" w:cs="Arial"/>
          <w:b w:val="0"/>
          <w:szCs w:val="24"/>
        </w:rPr>
        <w:t xml:space="preserve"> сельского поселения </w:t>
      </w:r>
      <w:r w:rsidRPr="003428E6">
        <w:rPr>
          <w:rFonts w:ascii="Arial" w:hAnsi="Arial" w:cs="Arial"/>
          <w:b w:val="0"/>
          <w:szCs w:val="24"/>
        </w:rPr>
        <w:t>(далее – муниципальный контроль).</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782A0D">
        <w:rPr>
          <w:rFonts w:cs="Arial"/>
          <w:sz w:val="24"/>
          <w:szCs w:val="24"/>
        </w:rPr>
        <w:t xml:space="preserve"> </w:t>
      </w:r>
      <w:r w:rsidRPr="003428E6">
        <w:rPr>
          <w:rFonts w:cs="Arial"/>
          <w:sz w:val="24"/>
          <w:szCs w:val="24"/>
        </w:rPr>
        <w:t xml:space="preserve">обязательных требований установленных жилищным законодательством, </w:t>
      </w:r>
      <w:r w:rsidRPr="003428E6">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1) требований к:</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использованию и сохранности жилищного фонда;</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жилым помещениям, их использованию и содержанию;</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использованию и содержанию общего имущества собственников помещений в многоквартирных домах;</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порядку осуществления перепланировки и (или) переустройства помещений в многоквартирном доме;</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формированию фондов капитального ремонта;</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порядку размещения ресурсоснабжающими организациями, лицами, осуществляющими деятельность по управлению много</w:t>
      </w:r>
      <w:r w:rsidR="00DB0C4A" w:rsidRPr="003428E6">
        <w:rPr>
          <w:rFonts w:cs="Arial"/>
          <w:bCs/>
          <w:sz w:val="24"/>
          <w:szCs w:val="24"/>
        </w:rPr>
        <w:t>квартирными домами информации в</w:t>
      </w:r>
      <w:r w:rsidRPr="003428E6">
        <w:rPr>
          <w:rFonts w:cs="Arial"/>
          <w:bCs/>
          <w:sz w:val="24"/>
          <w:szCs w:val="24"/>
        </w:rPr>
        <w:t xml:space="preserve"> государственной </w:t>
      </w:r>
      <w:r w:rsidRPr="003428E6">
        <w:rPr>
          <w:rFonts w:cs="Arial"/>
          <w:sz w:val="24"/>
          <w:szCs w:val="24"/>
        </w:rPr>
        <w:t>информационной системе жилищно-коммунального хозяйства (далее - система)</w:t>
      </w:r>
      <w:r w:rsidRPr="003428E6">
        <w:rPr>
          <w:rFonts w:cs="Arial"/>
          <w:bCs/>
          <w:sz w:val="24"/>
          <w:szCs w:val="24"/>
        </w:rPr>
        <w:t>;</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обеспечению доступности для инвалидов помещений в многоквартирных домах;</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предоставлению жилых помещений в наемных домах социального использования;</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3)  правил:</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3428E6">
        <w:rPr>
          <w:rFonts w:cs="Arial"/>
          <w:bCs/>
          <w:sz w:val="24"/>
          <w:szCs w:val="24"/>
        </w:rPr>
        <w:lastRenderedPageBreak/>
        <w:t>перерывами, превышающими установленную продолжительность;</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содержания общего имущества в многоквартирном доме;</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изменения размера платы за содержание жилого помещения;</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3428E6" w:rsidRDefault="000E7BBF" w:rsidP="003428E6">
      <w:pPr>
        <w:autoSpaceDE w:val="0"/>
        <w:autoSpaceDN w:val="0"/>
        <w:adjustRightInd w:val="0"/>
        <w:ind w:firstLine="540"/>
        <w:jc w:val="both"/>
        <w:rPr>
          <w:rFonts w:cs="Arial"/>
          <w:sz w:val="24"/>
          <w:szCs w:val="24"/>
        </w:rPr>
      </w:pPr>
      <w:r w:rsidRPr="003428E6">
        <w:rPr>
          <w:rFonts w:cs="Arial"/>
          <w:sz w:val="24"/>
          <w:szCs w:val="24"/>
        </w:rPr>
        <w:t>1.3. Объектами муниципального контроля (далее – объект контроля) являются:</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1.4. Учет объектов контроля осуществляется посредством создания:</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 xml:space="preserve">единого реестра контрольных мероприятий;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3428E6" w:rsidRDefault="000E7BBF" w:rsidP="003428E6">
      <w:pPr>
        <w:ind w:firstLine="709"/>
        <w:jc w:val="both"/>
        <w:rPr>
          <w:rFonts w:cs="Arial"/>
          <w:sz w:val="24"/>
          <w:szCs w:val="24"/>
        </w:rPr>
      </w:pPr>
      <w:r w:rsidRPr="003428E6">
        <w:rPr>
          <w:rFonts w:cs="Arial"/>
          <w:sz w:val="24"/>
          <w:szCs w:val="24"/>
        </w:rPr>
        <w:t xml:space="preserve">1.5. Муниципальный контроль осуществляется администрацией </w:t>
      </w:r>
      <w:r w:rsidR="00CA1D13" w:rsidRPr="003428E6">
        <w:rPr>
          <w:rFonts w:cs="Arial"/>
          <w:color w:val="auto"/>
          <w:sz w:val="24"/>
          <w:szCs w:val="24"/>
        </w:rPr>
        <w:t>Заволжского сельского поселения</w:t>
      </w:r>
      <w:r w:rsidRPr="003428E6">
        <w:rPr>
          <w:rFonts w:cs="Arial"/>
          <w:sz w:val="24"/>
          <w:szCs w:val="24"/>
        </w:rPr>
        <w:t>(далее – Контрольный орган).</w:t>
      </w:r>
    </w:p>
    <w:p w:rsidR="000E7BBF" w:rsidRPr="003428E6" w:rsidRDefault="000E7BBF" w:rsidP="003428E6">
      <w:pPr>
        <w:pStyle w:val="a8"/>
        <w:widowControl/>
        <w:ind w:left="0" w:firstLine="709"/>
        <w:jc w:val="both"/>
        <w:rPr>
          <w:rFonts w:cs="Arial"/>
          <w:color w:val="000000" w:themeColor="text1"/>
          <w:sz w:val="24"/>
          <w:szCs w:val="24"/>
        </w:rPr>
      </w:pPr>
      <w:r w:rsidRPr="003428E6">
        <w:rPr>
          <w:rFonts w:cs="Arial"/>
          <w:sz w:val="24"/>
          <w:szCs w:val="24"/>
        </w:rPr>
        <w:t xml:space="preserve">1.6. Руководство деятельностью по осуществлению муниципального контроля </w:t>
      </w:r>
      <w:r w:rsidRPr="003428E6">
        <w:rPr>
          <w:rFonts w:cs="Arial"/>
          <w:color w:val="000000" w:themeColor="text1"/>
          <w:sz w:val="24"/>
          <w:szCs w:val="24"/>
        </w:rPr>
        <w:t>осуществляет глава</w:t>
      </w:r>
      <w:r w:rsidR="00327972" w:rsidRPr="003428E6">
        <w:rPr>
          <w:rFonts w:cs="Arial"/>
          <w:color w:val="000000" w:themeColor="text1"/>
          <w:sz w:val="24"/>
          <w:szCs w:val="24"/>
        </w:rPr>
        <w:t xml:space="preserve"> </w:t>
      </w:r>
      <w:r w:rsidR="00EC18F6" w:rsidRPr="003428E6">
        <w:rPr>
          <w:rFonts w:cs="Arial"/>
          <w:color w:val="000000" w:themeColor="text1"/>
          <w:sz w:val="24"/>
          <w:szCs w:val="24"/>
        </w:rPr>
        <w:t>Степновского</w:t>
      </w:r>
      <w:r w:rsidR="00327972" w:rsidRPr="003428E6">
        <w:rPr>
          <w:rFonts w:cs="Arial"/>
          <w:color w:val="000000" w:themeColor="text1"/>
          <w:sz w:val="24"/>
          <w:szCs w:val="24"/>
        </w:rPr>
        <w:t xml:space="preserve"> сельского поселения</w:t>
      </w:r>
      <w:r w:rsidRPr="003428E6">
        <w:rPr>
          <w:rFonts w:cs="Arial"/>
          <w:i/>
          <w:color w:val="000000" w:themeColor="text1"/>
          <w:sz w:val="24"/>
          <w:szCs w:val="24"/>
        </w:rPr>
        <w:t>.</w:t>
      </w:r>
    </w:p>
    <w:p w:rsidR="000E7BBF" w:rsidRPr="003428E6" w:rsidRDefault="000E7BBF" w:rsidP="003428E6">
      <w:pPr>
        <w:ind w:firstLine="709"/>
        <w:jc w:val="both"/>
        <w:rPr>
          <w:rFonts w:cs="Arial"/>
          <w:color w:val="000000" w:themeColor="text1"/>
          <w:sz w:val="24"/>
          <w:szCs w:val="24"/>
        </w:rPr>
      </w:pPr>
      <w:r w:rsidRPr="003428E6">
        <w:rPr>
          <w:rFonts w:cs="Arial"/>
          <w:color w:val="000000" w:themeColor="text1"/>
          <w:sz w:val="24"/>
          <w:szCs w:val="24"/>
        </w:rPr>
        <w:t>1.7. От имени Контрольного органа муниципальный контроль вправе осуществлять следующие должностные лица:</w:t>
      </w:r>
    </w:p>
    <w:p w:rsidR="000E7BBF" w:rsidRPr="003428E6" w:rsidRDefault="000E7BBF" w:rsidP="003428E6">
      <w:pPr>
        <w:ind w:firstLine="709"/>
        <w:jc w:val="both"/>
        <w:rPr>
          <w:rFonts w:cs="Arial"/>
          <w:color w:val="000000" w:themeColor="text1"/>
          <w:sz w:val="24"/>
          <w:szCs w:val="24"/>
        </w:rPr>
      </w:pPr>
      <w:r w:rsidRPr="003428E6">
        <w:rPr>
          <w:rFonts w:cs="Arial"/>
          <w:color w:val="000000" w:themeColor="text1"/>
          <w:sz w:val="24"/>
          <w:szCs w:val="24"/>
        </w:rPr>
        <w:t>1) руководитель (заместитель руководителя) Контрольного органа;</w:t>
      </w:r>
    </w:p>
    <w:p w:rsidR="000E7BBF" w:rsidRPr="003428E6" w:rsidRDefault="000E7BBF" w:rsidP="003428E6">
      <w:pPr>
        <w:ind w:firstLine="709"/>
        <w:jc w:val="both"/>
        <w:rPr>
          <w:rFonts w:cs="Arial"/>
          <w:color w:val="000000" w:themeColor="text1"/>
          <w:sz w:val="24"/>
          <w:szCs w:val="24"/>
        </w:rPr>
      </w:pPr>
      <w:r w:rsidRPr="003428E6">
        <w:rPr>
          <w:rFonts w:cs="Arial"/>
          <w:color w:val="000000" w:themeColor="text1"/>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3428E6" w:rsidRDefault="000E7BBF" w:rsidP="003428E6">
      <w:pPr>
        <w:widowControl/>
        <w:ind w:firstLine="709"/>
        <w:jc w:val="both"/>
        <w:rPr>
          <w:rFonts w:cs="Arial"/>
          <w:color w:val="000000" w:themeColor="text1"/>
          <w:sz w:val="24"/>
          <w:szCs w:val="24"/>
        </w:rPr>
      </w:pPr>
      <w:r w:rsidRPr="003428E6">
        <w:rPr>
          <w:rFonts w:cs="Arial"/>
          <w:color w:val="000000" w:themeColor="text1"/>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3428E6">
        <w:rPr>
          <w:rFonts w:cs="Arial"/>
          <w:color w:val="000000" w:themeColor="text1"/>
          <w:sz w:val="24"/>
          <w:szCs w:val="24"/>
        </w:rPr>
        <w:t xml:space="preserve">№ </w:t>
      </w:r>
      <w:r w:rsidRPr="003428E6">
        <w:rPr>
          <w:rFonts w:cs="Arial"/>
          <w:color w:val="000000" w:themeColor="text1"/>
          <w:sz w:val="24"/>
          <w:szCs w:val="24"/>
        </w:rPr>
        <w:t xml:space="preserve">1 к настоящему Положению. </w:t>
      </w:r>
    </w:p>
    <w:p w:rsidR="00C14913" w:rsidRPr="003428E6" w:rsidRDefault="00C14913" w:rsidP="003428E6">
      <w:pPr>
        <w:widowControl/>
        <w:ind w:firstLine="709"/>
        <w:jc w:val="both"/>
        <w:rPr>
          <w:rFonts w:cs="Arial"/>
          <w:color w:val="000000" w:themeColor="text1"/>
          <w:sz w:val="24"/>
          <w:szCs w:val="24"/>
        </w:rPr>
      </w:pPr>
    </w:p>
    <w:p w:rsidR="000E7BBF" w:rsidRPr="003428E6" w:rsidRDefault="000E7BBF" w:rsidP="003428E6">
      <w:pPr>
        <w:ind w:firstLine="709"/>
        <w:jc w:val="both"/>
        <w:rPr>
          <w:rFonts w:cs="Arial"/>
          <w:sz w:val="24"/>
          <w:szCs w:val="24"/>
        </w:rPr>
      </w:pPr>
      <w:r w:rsidRPr="003428E6">
        <w:rPr>
          <w:rFonts w:cs="Arial"/>
          <w:sz w:val="24"/>
          <w:szCs w:val="24"/>
        </w:rPr>
        <w:t>Должностными лицами</w:t>
      </w:r>
      <w:r w:rsidR="00EC18F6" w:rsidRPr="003428E6">
        <w:rPr>
          <w:rFonts w:cs="Arial"/>
          <w:sz w:val="24"/>
          <w:szCs w:val="24"/>
        </w:rPr>
        <w:t xml:space="preserve"> </w:t>
      </w:r>
      <w:r w:rsidRPr="003428E6">
        <w:rPr>
          <w:rFonts w:cs="Arial"/>
          <w:sz w:val="24"/>
          <w:szCs w:val="24"/>
        </w:rPr>
        <w:t xml:space="preserve">Контрольного органа, уполномоченными </w:t>
      </w:r>
      <w:r w:rsidRPr="003428E6">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3428E6" w:rsidRDefault="000E7BBF" w:rsidP="003428E6">
      <w:pPr>
        <w:ind w:firstLine="709"/>
        <w:jc w:val="both"/>
        <w:rPr>
          <w:rFonts w:cs="Arial"/>
          <w:sz w:val="24"/>
          <w:szCs w:val="24"/>
        </w:rPr>
      </w:pPr>
      <w:r w:rsidRPr="003428E6">
        <w:rPr>
          <w:rFonts w:cs="Arial"/>
          <w:sz w:val="24"/>
          <w:szCs w:val="24"/>
        </w:rPr>
        <w:t>1.8. Права и обязанности Инспектора:</w:t>
      </w:r>
    </w:p>
    <w:p w:rsidR="000E7BBF" w:rsidRPr="003428E6" w:rsidRDefault="000E7BBF" w:rsidP="003428E6">
      <w:pPr>
        <w:pStyle w:val="a8"/>
        <w:widowControl/>
        <w:tabs>
          <w:tab w:val="left" w:pos="1134"/>
        </w:tabs>
        <w:jc w:val="both"/>
        <w:rPr>
          <w:rFonts w:cs="Arial"/>
          <w:sz w:val="24"/>
          <w:szCs w:val="24"/>
        </w:rPr>
      </w:pPr>
      <w:r w:rsidRPr="003428E6">
        <w:rPr>
          <w:rFonts w:cs="Arial"/>
          <w:sz w:val="24"/>
          <w:szCs w:val="24"/>
        </w:rPr>
        <w:t>1.8.1. Инспектор обязан:</w:t>
      </w:r>
    </w:p>
    <w:p w:rsidR="000E7BBF" w:rsidRPr="003428E6" w:rsidRDefault="00EC18F6" w:rsidP="003428E6">
      <w:pPr>
        <w:pStyle w:val="a8"/>
        <w:widowControl/>
        <w:tabs>
          <w:tab w:val="left" w:pos="1134"/>
        </w:tabs>
        <w:ind w:left="0"/>
        <w:jc w:val="both"/>
        <w:rPr>
          <w:rFonts w:cs="Arial"/>
          <w:sz w:val="24"/>
          <w:szCs w:val="24"/>
        </w:rPr>
      </w:pPr>
      <w:r w:rsidRPr="003428E6">
        <w:rPr>
          <w:rFonts w:cs="Arial"/>
          <w:sz w:val="24"/>
          <w:szCs w:val="24"/>
        </w:rPr>
        <w:lastRenderedPageBreak/>
        <w:t xml:space="preserve">            </w:t>
      </w:r>
      <w:r w:rsidR="000E7BBF" w:rsidRPr="003428E6">
        <w:rPr>
          <w:rFonts w:cs="Arial"/>
          <w:sz w:val="24"/>
          <w:szCs w:val="24"/>
        </w:rPr>
        <w:t>1) соблюдать законодательство Российской Федерации, права и законные интересы контролируемых лиц;</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F2A0E" w:rsidRPr="003428E6">
        <w:rPr>
          <w:rFonts w:cs="Arial"/>
          <w:sz w:val="24"/>
          <w:szCs w:val="24"/>
        </w:rPr>
        <w:t>законом</w:t>
      </w:r>
      <w:r w:rsidRPr="003428E6">
        <w:rPr>
          <w:rFonts w:cs="Arial"/>
          <w:sz w:val="24"/>
          <w:szCs w:val="24"/>
        </w:rPr>
        <w:t xml:space="preserve"> и пунктом 3.3 настоящего Положения, осуществлять консультирование;</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904568" w:rsidRPr="003428E6">
        <w:rPr>
          <w:rFonts w:cs="Arial"/>
          <w:sz w:val="24"/>
          <w:szCs w:val="24"/>
        </w:rPr>
        <w:t>законом</w:t>
      </w:r>
      <w:r w:rsidRPr="003428E6">
        <w:rPr>
          <w:rFonts w:cs="Arial"/>
          <w:sz w:val="24"/>
          <w:szCs w:val="24"/>
        </w:rPr>
        <w:t>;</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72C1D" w:rsidRPr="003428E6" w:rsidRDefault="00D72C1D" w:rsidP="003428E6">
      <w:pPr>
        <w:autoSpaceDE w:val="0"/>
        <w:autoSpaceDN w:val="0"/>
        <w:adjustRightInd w:val="0"/>
        <w:ind w:firstLine="709"/>
        <w:jc w:val="both"/>
        <w:rPr>
          <w:rFonts w:cs="Arial"/>
          <w:sz w:val="24"/>
          <w:szCs w:val="24"/>
        </w:rPr>
      </w:pPr>
    </w:p>
    <w:p w:rsidR="00D72C1D" w:rsidRPr="003428E6" w:rsidRDefault="00D72C1D" w:rsidP="003428E6">
      <w:pPr>
        <w:autoSpaceDE w:val="0"/>
        <w:autoSpaceDN w:val="0"/>
        <w:adjustRightInd w:val="0"/>
        <w:ind w:firstLine="709"/>
        <w:jc w:val="both"/>
        <w:rPr>
          <w:rFonts w:cs="Arial"/>
          <w:sz w:val="24"/>
          <w:szCs w:val="24"/>
        </w:rPr>
      </w:pP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1.9.  Контрольный орган вправе обратиться в суд с заявлениями:</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3428E6" w:rsidRDefault="000E7BBF" w:rsidP="003428E6">
      <w:pPr>
        <w:autoSpaceDE w:val="0"/>
        <w:autoSpaceDN w:val="0"/>
        <w:adjustRightInd w:val="0"/>
        <w:ind w:firstLine="709"/>
        <w:jc w:val="both"/>
        <w:rPr>
          <w:rFonts w:cs="Arial"/>
          <w:bCs/>
          <w:sz w:val="24"/>
          <w:szCs w:val="24"/>
        </w:rPr>
      </w:pPr>
      <w:r w:rsidRPr="003428E6">
        <w:rPr>
          <w:rFonts w:cs="Arial"/>
          <w:bCs/>
          <w:sz w:val="24"/>
          <w:szCs w:val="24"/>
        </w:rPr>
        <w:t>6) о понуждении к исполнению предписания.</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 xml:space="preserve">1.10. </w:t>
      </w:r>
      <w:r w:rsidRPr="003428E6">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ConsPlusTitle"/>
        <w:ind w:left="1543"/>
        <w:outlineLvl w:val="1"/>
        <w:rPr>
          <w:rFonts w:ascii="Arial" w:hAnsi="Arial" w:cs="Arial"/>
          <w:szCs w:val="24"/>
        </w:rPr>
      </w:pPr>
      <w:r w:rsidRPr="003428E6">
        <w:rPr>
          <w:rFonts w:ascii="Arial" w:hAnsi="Arial" w:cs="Arial"/>
          <w:szCs w:val="24"/>
        </w:rPr>
        <w:t>2. Категории риска причинения вреда (ущерба)</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2.1.</w:t>
      </w:r>
      <w:r w:rsidR="00782A0D">
        <w:rPr>
          <w:rFonts w:cs="Arial"/>
          <w:sz w:val="24"/>
          <w:szCs w:val="24"/>
        </w:rPr>
        <w:t xml:space="preserve"> </w:t>
      </w:r>
      <w:r w:rsidRPr="003428E6">
        <w:rPr>
          <w:rFonts w:cs="Arial"/>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lastRenderedPageBreak/>
        <w:t>высокий риск;</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средний риск;</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умеренный риск;</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низкий риск.</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2.3. Критерии отнесения объек</w:t>
      </w:r>
      <w:r w:rsidR="00B0389D" w:rsidRPr="003428E6">
        <w:rPr>
          <w:rFonts w:cs="Arial"/>
          <w:color w:val="000000" w:themeColor="text1"/>
          <w:sz w:val="24"/>
          <w:szCs w:val="24"/>
        </w:rPr>
        <w:t>тов контроля к категориям риска</w:t>
      </w:r>
      <w:r w:rsidRPr="003428E6">
        <w:rPr>
          <w:rFonts w:cs="Arial"/>
          <w:color w:val="000000" w:themeColor="text1"/>
          <w:sz w:val="24"/>
          <w:szCs w:val="24"/>
        </w:rPr>
        <w:t>в рамках осуществления муниципального контроля установлены приложением</w:t>
      </w:r>
      <w:r w:rsidR="00B0389D" w:rsidRPr="003428E6">
        <w:rPr>
          <w:rFonts w:cs="Arial"/>
          <w:color w:val="000000" w:themeColor="text1"/>
          <w:sz w:val="24"/>
          <w:szCs w:val="24"/>
        </w:rPr>
        <w:t xml:space="preserve">№ </w:t>
      </w:r>
      <w:r w:rsidRPr="003428E6">
        <w:rPr>
          <w:rFonts w:cs="Arial"/>
          <w:color w:val="000000" w:themeColor="text1"/>
          <w:sz w:val="24"/>
          <w:szCs w:val="24"/>
        </w:rPr>
        <w:t>2 к настоящему Положению.</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color w:val="000000" w:themeColor="text1"/>
          <w:sz w:val="24"/>
          <w:szCs w:val="24"/>
        </w:rPr>
        <w:t xml:space="preserve">2.6. В случае если объект контроля не отнесен к определенной </w:t>
      </w:r>
      <w:r w:rsidRPr="003428E6">
        <w:rPr>
          <w:rFonts w:cs="Arial"/>
          <w:sz w:val="24"/>
          <w:szCs w:val="24"/>
        </w:rPr>
        <w:t>категории риска, он считается отнесенным к категории низкого риска.</w:t>
      </w:r>
    </w:p>
    <w:p w:rsidR="006D6BD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3428E6" w:rsidRDefault="000E7BBF" w:rsidP="003428E6">
      <w:pPr>
        <w:pStyle w:val="a8"/>
        <w:widowControl/>
        <w:tabs>
          <w:tab w:val="left" w:pos="1134"/>
        </w:tabs>
        <w:ind w:left="0" w:firstLine="709"/>
        <w:jc w:val="both"/>
        <w:rPr>
          <w:rFonts w:cs="Arial"/>
          <w:sz w:val="24"/>
          <w:szCs w:val="24"/>
        </w:rPr>
      </w:pPr>
    </w:p>
    <w:p w:rsidR="000E7BBF" w:rsidRPr="003428E6" w:rsidRDefault="000E7BBF" w:rsidP="003428E6">
      <w:pPr>
        <w:widowControl/>
        <w:tabs>
          <w:tab w:val="left" w:pos="1134"/>
        </w:tabs>
        <w:jc w:val="center"/>
        <w:rPr>
          <w:rFonts w:cs="Arial"/>
          <w:b/>
          <w:color w:val="auto"/>
          <w:sz w:val="24"/>
          <w:szCs w:val="24"/>
        </w:rPr>
      </w:pPr>
      <w:r w:rsidRPr="003428E6">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3428E6" w:rsidRDefault="000E7BBF" w:rsidP="003428E6">
      <w:pPr>
        <w:widowControl/>
        <w:tabs>
          <w:tab w:val="left" w:pos="1134"/>
        </w:tabs>
        <w:jc w:val="both"/>
        <w:rPr>
          <w:rFonts w:cs="Arial"/>
          <w:sz w:val="24"/>
          <w:szCs w:val="24"/>
        </w:rPr>
      </w:pPr>
    </w:p>
    <w:p w:rsidR="000E7BBF" w:rsidRPr="003428E6" w:rsidRDefault="000E7BBF" w:rsidP="003428E6">
      <w:pPr>
        <w:autoSpaceDE w:val="0"/>
        <w:autoSpaceDN w:val="0"/>
        <w:adjustRightInd w:val="0"/>
        <w:ind w:firstLine="540"/>
        <w:jc w:val="both"/>
        <w:rPr>
          <w:rFonts w:cs="Arial"/>
          <w:sz w:val="24"/>
          <w:szCs w:val="24"/>
        </w:rPr>
      </w:pPr>
      <w:r w:rsidRPr="003428E6">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информирование;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обобщение правоприменительной практики;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объявление предостережения;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консультирование;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 профилактический визит.</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ConsPlusNormal"/>
        <w:ind w:firstLine="0"/>
        <w:jc w:val="center"/>
        <w:rPr>
          <w:rFonts w:ascii="Arial" w:hAnsi="Arial" w:cs="Arial"/>
          <w:szCs w:val="24"/>
        </w:rPr>
      </w:pPr>
      <w:r w:rsidRPr="003428E6">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3428E6" w:rsidRDefault="000E7BBF" w:rsidP="003428E6">
      <w:pPr>
        <w:widowControl/>
        <w:ind w:firstLine="709"/>
        <w:jc w:val="both"/>
        <w:rPr>
          <w:rFonts w:cs="Arial"/>
          <w:sz w:val="24"/>
          <w:szCs w:val="24"/>
        </w:rPr>
      </w:pPr>
      <w:r w:rsidRPr="003428E6">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3428E6" w:rsidRDefault="000E7BBF" w:rsidP="003428E6">
      <w:pPr>
        <w:widowControl/>
        <w:ind w:firstLine="709"/>
        <w:jc w:val="both"/>
        <w:rPr>
          <w:rFonts w:cs="Arial"/>
          <w:color w:val="FF0000"/>
          <w:sz w:val="24"/>
          <w:szCs w:val="24"/>
        </w:rPr>
      </w:pPr>
      <w:r w:rsidRPr="003428E6">
        <w:rPr>
          <w:rFonts w:cs="Arial"/>
          <w:sz w:val="24"/>
          <w:szCs w:val="24"/>
        </w:rPr>
        <w:lastRenderedPageBreak/>
        <w:t xml:space="preserve">Контрольный орган обеспечивает публичное обсуждение проекта доклада. </w:t>
      </w:r>
    </w:p>
    <w:p w:rsidR="000E7BBF" w:rsidRPr="003428E6" w:rsidRDefault="000E7BBF" w:rsidP="003428E6">
      <w:pPr>
        <w:pStyle w:val="HTML"/>
        <w:ind w:firstLine="540"/>
        <w:jc w:val="both"/>
        <w:rPr>
          <w:rFonts w:ascii="Arial" w:hAnsi="Arial" w:cs="Arial"/>
          <w:color w:val="FF0000"/>
          <w:sz w:val="24"/>
          <w:szCs w:val="24"/>
        </w:rPr>
      </w:pPr>
      <w:r w:rsidRPr="003428E6">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3428E6" w:rsidRDefault="003E666D" w:rsidP="003428E6">
      <w:pPr>
        <w:widowControl/>
        <w:jc w:val="center"/>
        <w:rPr>
          <w:rFonts w:cs="Arial"/>
          <w:sz w:val="24"/>
          <w:szCs w:val="24"/>
        </w:rPr>
      </w:pPr>
    </w:p>
    <w:p w:rsidR="000E7BBF" w:rsidRPr="003428E6" w:rsidRDefault="000E7BBF" w:rsidP="003428E6">
      <w:pPr>
        <w:widowControl/>
        <w:jc w:val="center"/>
        <w:rPr>
          <w:rFonts w:cs="Arial"/>
          <w:sz w:val="24"/>
          <w:szCs w:val="24"/>
        </w:rPr>
      </w:pPr>
      <w:r w:rsidRPr="003428E6">
        <w:rPr>
          <w:rFonts w:cs="Arial"/>
          <w:sz w:val="24"/>
          <w:szCs w:val="24"/>
        </w:rPr>
        <w:t xml:space="preserve">3.2. Предостережение о недопустимости нарушения </w:t>
      </w:r>
    </w:p>
    <w:p w:rsidR="000E7BBF" w:rsidRPr="003428E6" w:rsidRDefault="000E7BBF" w:rsidP="003428E6">
      <w:pPr>
        <w:widowControl/>
        <w:jc w:val="center"/>
        <w:rPr>
          <w:rFonts w:cs="Arial"/>
          <w:sz w:val="24"/>
          <w:szCs w:val="24"/>
        </w:rPr>
      </w:pPr>
      <w:r w:rsidRPr="003428E6">
        <w:rPr>
          <w:rFonts w:cs="Arial"/>
          <w:sz w:val="24"/>
          <w:szCs w:val="24"/>
        </w:rPr>
        <w:t>обязательных требований</w:t>
      </w:r>
    </w:p>
    <w:p w:rsidR="000E7BBF" w:rsidRPr="003428E6" w:rsidRDefault="000E7BBF" w:rsidP="003428E6">
      <w:pPr>
        <w:widowControl/>
        <w:ind w:firstLine="709"/>
        <w:jc w:val="center"/>
        <w:rPr>
          <w:rFonts w:cs="Arial"/>
          <w:b/>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75B" w:rsidRPr="00526EE2" w:rsidRDefault="000E7BBF" w:rsidP="00526EE2">
      <w:pPr>
        <w:pStyle w:val="a8"/>
        <w:widowControl/>
        <w:tabs>
          <w:tab w:val="left" w:pos="1134"/>
        </w:tabs>
        <w:ind w:left="0" w:firstLine="709"/>
        <w:jc w:val="both"/>
        <w:rPr>
          <w:rFonts w:cs="Arial"/>
          <w:color w:val="000000" w:themeColor="text1"/>
          <w:sz w:val="24"/>
          <w:szCs w:val="24"/>
        </w:rPr>
      </w:pPr>
      <w:r w:rsidRPr="003428E6">
        <w:rPr>
          <w:rFonts w:cs="Arial"/>
          <w:sz w:val="24"/>
          <w:szCs w:val="24"/>
        </w:rPr>
        <w:t>3.</w:t>
      </w:r>
      <w:r w:rsidRPr="003428E6">
        <w:rPr>
          <w:rFonts w:cs="Arial"/>
          <w:color w:val="000000" w:themeColor="text1"/>
          <w:sz w:val="24"/>
          <w:szCs w:val="24"/>
        </w:rPr>
        <w:t xml:space="preserve">2.2. Предостережение </w:t>
      </w:r>
      <w:r w:rsidR="00073005" w:rsidRPr="003428E6">
        <w:rPr>
          <w:rFonts w:cs="Arial"/>
          <w:color w:val="000000" w:themeColor="text1"/>
          <w:sz w:val="24"/>
          <w:szCs w:val="24"/>
        </w:rPr>
        <w:t xml:space="preserve">составляется по форме, </w:t>
      </w:r>
      <w:r w:rsidR="00707B35" w:rsidRPr="003428E6">
        <w:rPr>
          <w:rFonts w:cs="Arial"/>
          <w:color w:val="000000" w:themeColor="text1"/>
          <w:sz w:val="24"/>
          <w:szCs w:val="24"/>
        </w:rPr>
        <w:t>утвержденной п</w:t>
      </w:r>
      <w:r w:rsidR="00073005" w:rsidRPr="003428E6">
        <w:rPr>
          <w:rFonts w:cs="Arial"/>
          <w:color w:val="000000" w:themeColor="text1"/>
          <w:sz w:val="24"/>
          <w:szCs w:val="24"/>
        </w:rPr>
        <w:t>риказом Минэкономразвития России от 31.03.2021 № 151</w:t>
      </w:r>
      <w:r w:rsidR="00707B35" w:rsidRPr="003428E6">
        <w:rPr>
          <w:rFonts w:cs="Arial"/>
          <w:color w:val="000000" w:themeColor="text1"/>
          <w:sz w:val="24"/>
          <w:szCs w:val="24"/>
        </w:rPr>
        <w:t xml:space="preserve"> «О типовых формах документов, используемых контрольным (надзорным) органом»</w:t>
      </w:r>
      <w:r w:rsidRPr="003428E6">
        <w:rPr>
          <w:rFonts w:cs="Arial"/>
          <w:color w:val="000000" w:themeColor="text1"/>
          <w:sz w:val="24"/>
          <w:szCs w:val="24"/>
        </w:rPr>
        <w:t>.</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3.2.4. Возражение должно содержать:</w:t>
      </w:r>
    </w:p>
    <w:p w:rsidR="000E7BBF" w:rsidRPr="003428E6" w:rsidRDefault="000E7BBF" w:rsidP="003428E6">
      <w:pPr>
        <w:widowControl/>
        <w:ind w:firstLine="709"/>
        <w:jc w:val="both"/>
        <w:rPr>
          <w:rFonts w:cs="Arial"/>
          <w:sz w:val="24"/>
          <w:szCs w:val="24"/>
        </w:rPr>
      </w:pPr>
      <w:r w:rsidRPr="003428E6">
        <w:rPr>
          <w:rFonts w:cs="Arial"/>
          <w:sz w:val="24"/>
          <w:szCs w:val="24"/>
        </w:rPr>
        <w:t>1) наименование Контрольного органа, в который направляется возражение;</w:t>
      </w:r>
    </w:p>
    <w:p w:rsidR="000E7BBF" w:rsidRPr="003428E6" w:rsidRDefault="000E7BBF" w:rsidP="003428E6">
      <w:pPr>
        <w:widowControl/>
        <w:ind w:firstLine="709"/>
        <w:jc w:val="both"/>
        <w:rPr>
          <w:rFonts w:cs="Arial"/>
          <w:sz w:val="24"/>
          <w:szCs w:val="24"/>
        </w:rPr>
      </w:pPr>
      <w:r w:rsidRPr="003428E6">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3428E6" w:rsidRDefault="000E7BBF" w:rsidP="003428E6">
      <w:pPr>
        <w:widowControl/>
        <w:ind w:firstLine="709"/>
        <w:jc w:val="both"/>
        <w:rPr>
          <w:rFonts w:cs="Arial"/>
          <w:sz w:val="24"/>
          <w:szCs w:val="24"/>
        </w:rPr>
      </w:pPr>
      <w:r w:rsidRPr="003428E6">
        <w:rPr>
          <w:rFonts w:cs="Arial"/>
          <w:sz w:val="24"/>
          <w:szCs w:val="24"/>
        </w:rPr>
        <w:t>3) дату и номер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4) доводы, на основании которых контролируемое лицо не согласно с объявленным предостережением;</w:t>
      </w:r>
    </w:p>
    <w:p w:rsidR="000E7BBF" w:rsidRPr="003428E6" w:rsidRDefault="000E7BBF" w:rsidP="003428E6">
      <w:pPr>
        <w:widowControl/>
        <w:ind w:firstLine="709"/>
        <w:jc w:val="both"/>
        <w:rPr>
          <w:rFonts w:cs="Arial"/>
          <w:sz w:val="24"/>
          <w:szCs w:val="24"/>
        </w:rPr>
      </w:pPr>
      <w:r w:rsidRPr="003428E6">
        <w:rPr>
          <w:rFonts w:cs="Arial"/>
          <w:sz w:val="24"/>
          <w:szCs w:val="24"/>
        </w:rPr>
        <w:t>5) дату получения предостережения контролируемым лицом;</w:t>
      </w:r>
    </w:p>
    <w:p w:rsidR="000E7BBF" w:rsidRPr="003428E6" w:rsidRDefault="000E7BBF" w:rsidP="003428E6">
      <w:pPr>
        <w:widowControl/>
        <w:ind w:firstLine="709"/>
        <w:jc w:val="both"/>
        <w:rPr>
          <w:rFonts w:cs="Arial"/>
          <w:sz w:val="24"/>
          <w:szCs w:val="24"/>
        </w:rPr>
      </w:pPr>
      <w:r w:rsidRPr="003428E6">
        <w:rPr>
          <w:rFonts w:cs="Arial"/>
          <w:sz w:val="24"/>
          <w:szCs w:val="24"/>
        </w:rPr>
        <w:t>6) личную подпись и дату.</w:t>
      </w:r>
    </w:p>
    <w:p w:rsidR="000E7BBF" w:rsidRPr="003428E6" w:rsidRDefault="000E7BBF" w:rsidP="003428E6">
      <w:pPr>
        <w:widowControl/>
        <w:ind w:firstLine="709"/>
        <w:jc w:val="both"/>
        <w:rPr>
          <w:rFonts w:cs="Arial"/>
          <w:sz w:val="24"/>
          <w:szCs w:val="24"/>
        </w:rPr>
      </w:pPr>
      <w:r w:rsidRPr="003428E6">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3428E6" w:rsidRDefault="000E7BBF" w:rsidP="003428E6">
      <w:pPr>
        <w:widowControl/>
        <w:ind w:firstLine="709"/>
        <w:jc w:val="both"/>
        <w:rPr>
          <w:rFonts w:cs="Arial"/>
          <w:sz w:val="24"/>
          <w:szCs w:val="24"/>
        </w:rPr>
      </w:pPr>
      <w:r w:rsidRPr="003428E6">
        <w:rPr>
          <w:rFonts w:cs="Arial"/>
          <w:sz w:val="24"/>
          <w:szCs w:val="24"/>
        </w:rPr>
        <w:t>3.2.7. По результатам рассмотрения возражения Контрольный орган принимает одно из следующих решений:</w:t>
      </w:r>
    </w:p>
    <w:p w:rsidR="000E7BBF" w:rsidRPr="003428E6" w:rsidRDefault="000E7BBF" w:rsidP="003428E6">
      <w:pPr>
        <w:widowControl/>
        <w:ind w:firstLine="709"/>
        <w:jc w:val="both"/>
        <w:rPr>
          <w:rFonts w:cs="Arial"/>
          <w:sz w:val="24"/>
          <w:szCs w:val="24"/>
        </w:rPr>
      </w:pPr>
      <w:r w:rsidRPr="003428E6">
        <w:rPr>
          <w:rFonts w:cs="Arial"/>
          <w:sz w:val="24"/>
          <w:szCs w:val="24"/>
        </w:rPr>
        <w:t>1) удовлетв</w:t>
      </w:r>
      <w:r w:rsidR="00D13AF2" w:rsidRPr="003428E6">
        <w:rPr>
          <w:rFonts w:cs="Arial"/>
          <w:sz w:val="24"/>
          <w:szCs w:val="24"/>
        </w:rPr>
        <w:t>оряет возражение в форме отмены объявленного</w:t>
      </w:r>
      <w:r w:rsidRPr="003428E6">
        <w:rPr>
          <w:rFonts w:cs="Arial"/>
          <w:sz w:val="24"/>
          <w:szCs w:val="24"/>
        </w:rPr>
        <w:t xml:space="preserve">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2) отказывает в удовлетворении возражения с указанием причины отказа.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3.2.9. Повторное направление возражения по тем же основаниям не допускается.</w:t>
      </w:r>
    </w:p>
    <w:p w:rsidR="00C06AC1" w:rsidRPr="003428E6" w:rsidRDefault="00C06AC1" w:rsidP="003428E6">
      <w:pPr>
        <w:pStyle w:val="HTML"/>
        <w:ind w:firstLine="709"/>
        <w:jc w:val="both"/>
        <w:rPr>
          <w:rFonts w:ascii="Arial" w:hAnsi="Arial" w:cs="Arial"/>
          <w:sz w:val="24"/>
          <w:szCs w:val="24"/>
        </w:rPr>
      </w:pPr>
      <w:r w:rsidRPr="003428E6">
        <w:rPr>
          <w:rFonts w:ascii="Arial" w:hAnsi="Arial" w:cs="Arial"/>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3428E6" w:rsidRDefault="00C06AC1" w:rsidP="003428E6">
      <w:pPr>
        <w:widowControl/>
        <w:ind w:firstLine="709"/>
        <w:jc w:val="both"/>
        <w:rPr>
          <w:rFonts w:cs="Arial"/>
          <w:sz w:val="24"/>
          <w:szCs w:val="24"/>
        </w:rPr>
      </w:pPr>
    </w:p>
    <w:p w:rsidR="000E7BBF" w:rsidRPr="003428E6" w:rsidRDefault="000E7BBF" w:rsidP="003428E6">
      <w:pPr>
        <w:widowControl/>
        <w:jc w:val="center"/>
        <w:rPr>
          <w:rFonts w:cs="Arial"/>
          <w:sz w:val="24"/>
          <w:szCs w:val="24"/>
        </w:rPr>
      </w:pPr>
      <w:r w:rsidRPr="003428E6">
        <w:rPr>
          <w:rFonts w:cs="Arial"/>
          <w:sz w:val="24"/>
          <w:szCs w:val="24"/>
        </w:rPr>
        <w:t>3.3. Консультирование</w:t>
      </w:r>
    </w:p>
    <w:p w:rsidR="000E7BBF" w:rsidRPr="003428E6" w:rsidRDefault="000E7BBF" w:rsidP="003428E6">
      <w:pPr>
        <w:widowControl/>
        <w:ind w:firstLine="709"/>
        <w:jc w:val="center"/>
        <w:rPr>
          <w:rFonts w:cs="Arial"/>
          <w:b/>
          <w:sz w:val="24"/>
          <w:szCs w:val="24"/>
        </w:rPr>
      </w:pP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1) порядка проведения контрольных мероприятий;</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2) периодичности проведения контрольных мероприятий;</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3) порядка принятия решений по итогам контрольных мероприятий;</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4) порядка обжалования решений Контрольного органа.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3.3.2. Инспекторы осуществляют консультирование контролируемых лиц и их представителей: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3428E6" w:rsidRDefault="000E7BBF" w:rsidP="003428E6">
      <w:pPr>
        <w:widowControl/>
        <w:ind w:firstLine="709"/>
        <w:jc w:val="both"/>
        <w:rPr>
          <w:rFonts w:cs="Arial"/>
          <w:sz w:val="24"/>
          <w:szCs w:val="24"/>
        </w:rPr>
      </w:pPr>
      <w:r w:rsidRPr="003428E6">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3428E6" w:rsidRDefault="000E7BBF" w:rsidP="003428E6">
      <w:pPr>
        <w:widowControl/>
        <w:ind w:firstLine="709"/>
        <w:jc w:val="both"/>
        <w:rPr>
          <w:rFonts w:cs="Arial"/>
          <w:sz w:val="24"/>
          <w:szCs w:val="24"/>
        </w:rPr>
      </w:pPr>
      <w:r w:rsidRPr="003428E6">
        <w:rPr>
          <w:rFonts w:cs="Arial"/>
          <w:sz w:val="24"/>
          <w:szCs w:val="24"/>
        </w:rPr>
        <w:t>Время разговора по телефону не должно превышать 10 минут.</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3428E6" w:rsidRDefault="000E7BBF" w:rsidP="003428E6">
      <w:pPr>
        <w:pStyle w:val="ConsPlusNormal"/>
        <w:ind w:firstLine="709"/>
        <w:jc w:val="both"/>
        <w:rPr>
          <w:rFonts w:ascii="Arial" w:hAnsi="Arial" w:cs="Arial"/>
          <w:color w:val="000000" w:themeColor="text1"/>
          <w:szCs w:val="24"/>
        </w:rPr>
      </w:pPr>
      <w:r w:rsidRPr="003428E6">
        <w:rPr>
          <w:rFonts w:ascii="Arial" w:hAnsi="Arial" w:cs="Arial"/>
          <w:color w:val="000000" w:themeColor="text1"/>
          <w:szCs w:val="24"/>
        </w:rPr>
        <w:t>3.3.5. Письменное консультирование контролируемых лиц и их представителей осуществляется по следующим вопросам:</w:t>
      </w:r>
    </w:p>
    <w:p w:rsidR="000E7BBF" w:rsidRPr="003428E6" w:rsidRDefault="002F49CD" w:rsidP="003428E6">
      <w:pPr>
        <w:pStyle w:val="ConsPlusNormal"/>
        <w:ind w:firstLine="709"/>
        <w:jc w:val="both"/>
        <w:rPr>
          <w:rFonts w:ascii="Arial" w:hAnsi="Arial" w:cs="Arial"/>
          <w:color w:val="000000" w:themeColor="text1"/>
          <w:szCs w:val="24"/>
        </w:rPr>
      </w:pPr>
      <w:r w:rsidRPr="003428E6">
        <w:rPr>
          <w:rFonts w:ascii="Arial" w:hAnsi="Arial" w:cs="Arial"/>
          <w:color w:val="000000" w:themeColor="text1"/>
          <w:szCs w:val="24"/>
        </w:rPr>
        <w:t xml:space="preserve">- </w:t>
      </w:r>
      <w:r w:rsidR="000E7BBF" w:rsidRPr="003428E6">
        <w:rPr>
          <w:rFonts w:ascii="Arial" w:hAnsi="Arial" w:cs="Arial"/>
          <w:color w:val="000000" w:themeColor="text1"/>
          <w:szCs w:val="24"/>
        </w:rPr>
        <w:t xml:space="preserve"> порядок обжалования решений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428E6">
          <w:rPr>
            <w:rFonts w:ascii="Arial" w:hAnsi="Arial" w:cs="Arial"/>
            <w:szCs w:val="24"/>
          </w:rPr>
          <w:t>законом</w:t>
        </w:r>
      </w:hyperlink>
      <w:r w:rsidRPr="003428E6">
        <w:rPr>
          <w:rFonts w:ascii="Arial" w:hAnsi="Arial" w:cs="Arial"/>
          <w:szCs w:val="24"/>
        </w:rPr>
        <w:t xml:space="preserve"> от 02.05.2006 № 59-ФЗ «О порядке рассмотрения обращений граждан Российской Федерации».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3.3.7. Контрольный орган осуществляет учет проведенных консультирований.</w:t>
      </w:r>
    </w:p>
    <w:p w:rsidR="00822F3E" w:rsidRPr="003428E6" w:rsidRDefault="00822F3E" w:rsidP="003428E6">
      <w:pPr>
        <w:pStyle w:val="ConsPlusNormal"/>
        <w:ind w:firstLine="709"/>
        <w:jc w:val="both"/>
        <w:rPr>
          <w:rFonts w:ascii="Arial" w:hAnsi="Arial" w:cs="Arial"/>
          <w:szCs w:val="24"/>
        </w:rPr>
      </w:pPr>
    </w:p>
    <w:p w:rsidR="00EB7F3D" w:rsidRPr="003428E6" w:rsidRDefault="00EB7F3D" w:rsidP="003428E6">
      <w:pPr>
        <w:pStyle w:val="ConsPlusNormal"/>
        <w:ind w:firstLine="0"/>
        <w:jc w:val="center"/>
        <w:rPr>
          <w:rFonts w:ascii="Arial" w:hAnsi="Arial" w:cs="Arial"/>
          <w:szCs w:val="24"/>
        </w:rPr>
      </w:pPr>
      <w:r w:rsidRPr="003428E6">
        <w:rPr>
          <w:rFonts w:ascii="Arial" w:hAnsi="Arial" w:cs="Arial"/>
          <w:szCs w:val="24"/>
        </w:rPr>
        <w:t>3.4. Профилактический визит</w:t>
      </w:r>
    </w:p>
    <w:p w:rsidR="00822F3E" w:rsidRPr="003428E6" w:rsidRDefault="00822F3E" w:rsidP="003428E6">
      <w:pPr>
        <w:pStyle w:val="ConsPlusNormal"/>
        <w:ind w:firstLine="0"/>
        <w:jc w:val="center"/>
        <w:rPr>
          <w:rFonts w:ascii="Arial" w:hAnsi="Arial" w:cs="Arial"/>
          <w:szCs w:val="24"/>
        </w:rPr>
      </w:pPr>
    </w:p>
    <w:p w:rsidR="00EB7F3D" w:rsidRPr="003428E6" w:rsidRDefault="00EB7F3D" w:rsidP="003428E6">
      <w:pPr>
        <w:widowControl/>
        <w:autoSpaceDE w:val="0"/>
        <w:autoSpaceDN w:val="0"/>
        <w:adjustRightInd w:val="0"/>
        <w:ind w:firstLine="709"/>
        <w:jc w:val="both"/>
        <w:rPr>
          <w:rFonts w:cs="Arial"/>
          <w:sz w:val="24"/>
          <w:szCs w:val="24"/>
        </w:rPr>
      </w:pPr>
      <w:r w:rsidRPr="003428E6">
        <w:rPr>
          <w:rFonts w:cs="Arial"/>
          <w:sz w:val="24"/>
          <w:szCs w:val="24"/>
        </w:rPr>
        <w:t>3.4.1. Профилактический визит проводится</w:t>
      </w:r>
      <w:r w:rsidR="00A64A6B" w:rsidRPr="003428E6">
        <w:rPr>
          <w:rFonts w:eastAsiaTheme="minorHAnsi" w:cs="Arial"/>
          <w:iCs/>
          <w:color w:val="auto"/>
          <w:sz w:val="24"/>
          <w:szCs w:val="24"/>
          <w:lang w:eastAsia="en-US"/>
        </w:rPr>
        <w:t xml:space="preserve"> инспектором</w:t>
      </w:r>
      <w:r w:rsidRPr="003428E6">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3428E6" w:rsidRDefault="00EB7F3D" w:rsidP="003428E6">
      <w:pPr>
        <w:pStyle w:val="ConsPlusNormal"/>
        <w:ind w:firstLine="709"/>
        <w:jc w:val="both"/>
        <w:rPr>
          <w:rFonts w:ascii="Arial" w:hAnsi="Arial" w:cs="Arial"/>
          <w:szCs w:val="24"/>
        </w:rPr>
      </w:pPr>
      <w:r w:rsidRPr="003428E6">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3428E6" w:rsidRDefault="00EB7F3D" w:rsidP="003428E6">
      <w:pPr>
        <w:widowControl/>
        <w:ind w:firstLine="709"/>
        <w:jc w:val="both"/>
        <w:rPr>
          <w:rFonts w:cs="Arial"/>
          <w:sz w:val="24"/>
          <w:szCs w:val="24"/>
        </w:rPr>
      </w:pPr>
      <w:r w:rsidRPr="003428E6">
        <w:rPr>
          <w:rFonts w:cs="Arial"/>
          <w:sz w:val="24"/>
          <w:szCs w:val="24"/>
        </w:rPr>
        <w:t>3.4.2. Инспектор проводит обязательный профилактический визит в отношении:</w:t>
      </w:r>
    </w:p>
    <w:p w:rsidR="00EB7F3D" w:rsidRPr="003428E6" w:rsidRDefault="00EB7F3D" w:rsidP="003428E6">
      <w:pPr>
        <w:widowControl/>
        <w:ind w:firstLine="709"/>
        <w:jc w:val="both"/>
        <w:rPr>
          <w:rFonts w:cs="Arial"/>
          <w:sz w:val="24"/>
          <w:szCs w:val="24"/>
        </w:rPr>
      </w:pPr>
      <w:r w:rsidRPr="003428E6">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3428E6" w:rsidRDefault="00EB7F3D" w:rsidP="003428E6">
      <w:pPr>
        <w:widowControl/>
        <w:ind w:firstLine="709"/>
        <w:jc w:val="both"/>
        <w:rPr>
          <w:rFonts w:cs="Arial"/>
          <w:sz w:val="24"/>
          <w:szCs w:val="24"/>
          <w:shd w:val="clear" w:color="auto" w:fill="F1C100"/>
        </w:rPr>
      </w:pPr>
      <w:r w:rsidRPr="003428E6">
        <w:rPr>
          <w:rFonts w:cs="Arial"/>
          <w:sz w:val="24"/>
          <w:szCs w:val="24"/>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3428E6" w:rsidRDefault="00EB7F3D" w:rsidP="003428E6">
      <w:pPr>
        <w:widowControl/>
        <w:ind w:firstLine="709"/>
        <w:jc w:val="both"/>
        <w:rPr>
          <w:rFonts w:cs="Arial"/>
          <w:color w:val="000000" w:themeColor="text1"/>
          <w:sz w:val="24"/>
          <w:szCs w:val="24"/>
        </w:rPr>
      </w:pPr>
      <w:r w:rsidRPr="003428E6">
        <w:rPr>
          <w:rFonts w:cs="Arial"/>
          <w:sz w:val="24"/>
          <w:szCs w:val="24"/>
        </w:rPr>
        <w:t xml:space="preserve">3.4.3. Профилактические визиты проводятся по согласованию с </w:t>
      </w:r>
      <w:r w:rsidRPr="003428E6">
        <w:rPr>
          <w:rFonts w:cs="Arial"/>
          <w:color w:val="000000" w:themeColor="text1"/>
          <w:sz w:val="24"/>
          <w:szCs w:val="24"/>
        </w:rPr>
        <w:t>контролируемыми лицами.</w:t>
      </w:r>
    </w:p>
    <w:p w:rsidR="00D91F1D" w:rsidRPr="003428E6" w:rsidRDefault="00D91F1D" w:rsidP="003428E6">
      <w:pPr>
        <w:ind w:firstLine="709"/>
        <w:jc w:val="both"/>
        <w:rPr>
          <w:rFonts w:cs="Arial"/>
          <w:color w:val="000000" w:themeColor="text1"/>
          <w:sz w:val="24"/>
          <w:szCs w:val="24"/>
        </w:rPr>
      </w:pPr>
      <w:r w:rsidRPr="003428E6">
        <w:rPr>
          <w:rFonts w:cs="Arial"/>
          <w:color w:val="000000" w:themeColor="text1"/>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5 к настоящему Положению.</w:t>
      </w:r>
    </w:p>
    <w:p w:rsidR="00D91F1D" w:rsidRPr="003428E6" w:rsidRDefault="00D91F1D" w:rsidP="003428E6">
      <w:pPr>
        <w:ind w:firstLine="709"/>
        <w:jc w:val="both"/>
        <w:rPr>
          <w:rFonts w:cs="Arial"/>
          <w:color w:val="000000" w:themeColor="text1"/>
          <w:sz w:val="24"/>
          <w:szCs w:val="24"/>
        </w:rPr>
      </w:pPr>
      <w:r w:rsidRPr="003428E6">
        <w:rPr>
          <w:rFonts w:cs="Arial"/>
          <w:color w:val="000000" w:themeColor="text1"/>
          <w:sz w:val="24"/>
          <w:szCs w:val="24"/>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6 к настоящему Положению.</w:t>
      </w:r>
    </w:p>
    <w:p w:rsidR="00D91F1D" w:rsidRPr="003428E6" w:rsidRDefault="00D91F1D" w:rsidP="003428E6">
      <w:pPr>
        <w:ind w:firstLine="709"/>
        <w:jc w:val="both"/>
        <w:rPr>
          <w:rFonts w:cs="Arial"/>
          <w:color w:val="000000" w:themeColor="text1"/>
          <w:sz w:val="24"/>
          <w:szCs w:val="24"/>
        </w:rPr>
      </w:pPr>
      <w:r w:rsidRPr="003428E6">
        <w:rPr>
          <w:rFonts w:cs="Arial"/>
          <w:color w:val="000000" w:themeColor="text1"/>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22F3E" w:rsidRPr="003428E6" w:rsidRDefault="00D91F1D" w:rsidP="00526EE2">
      <w:pPr>
        <w:widowControl/>
        <w:ind w:firstLine="709"/>
        <w:jc w:val="both"/>
        <w:rPr>
          <w:rFonts w:cs="Arial"/>
          <w:color w:val="000000" w:themeColor="text1"/>
          <w:sz w:val="24"/>
          <w:szCs w:val="24"/>
        </w:rPr>
      </w:pPr>
      <w:r w:rsidRPr="003428E6">
        <w:rPr>
          <w:rFonts w:cs="Arial"/>
          <w:color w:val="000000" w:themeColor="text1"/>
          <w:sz w:val="24"/>
          <w:szCs w:val="24"/>
        </w:rPr>
        <w:t xml:space="preserve">3.4.5. По итогам профилактического визита инспектор составляет акт о проведении профилактического визита, согласно приложения № 7 к настоящему Положению. </w:t>
      </w:r>
    </w:p>
    <w:p w:rsidR="00EB7F3D" w:rsidRPr="003428E6" w:rsidRDefault="00EB7F3D" w:rsidP="003428E6">
      <w:pPr>
        <w:pStyle w:val="ConsPlusNormal"/>
        <w:ind w:firstLine="709"/>
        <w:jc w:val="both"/>
        <w:rPr>
          <w:rFonts w:ascii="Arial" w:hAnsi="Arial" w:cs="Arial"/>
          <w:color w:val="000000" w:themeColor="text1"/>
          <w:szCs w:val="24"/>
        </w:rPr>
      </w:pPr>
      <w:r w:rsidRPr="003428E6">
        <w:rPr>
          <w:rFonts w:ascii="Arial" w:hAnsi="Arial" w:cs="Arial"/>
          <w:color w:val="000000" w:themeColor="text1"/>
          <w:szCs w:val="24"/>
        </w:rPr>
        <w:t>3.4.6. Контрольный орган осуществляет учет проведенных профилактических визитов.</w:t>
      </w:r>
    </w:p>
    <w:p w:rsidR="003E666D" w:rsidRPr="003428E6" w:rsidRDefault="003E666D" w:rsidP="003428E6">
      <w:pPr>
        <w:pStyle w:val="a8"/>
        <w:widowControl/>
        <w:tabs>
          <w:tab w:val="left" w:pos="1134"/>
        </w:tabs>
        <w:ind w:left="0"/>
        <w:jc w:val="center"/>
        <w:rPr>
          <w:rFonts w:cs="Arial"/>
          <w:b/>
          <w:sz w:val="24"/>
          <w:szCs w:val="24"/>
        </w:rPr>
      </w:pP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 xml:space="preserve">4. Контрольные мероприятия, проводимые в рамках </w:t>
      </w: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 xml:space="preserve">муниципального контроля </w:t>
      </w:r>
    </w:p>
    <w:p w:rsidR="000E7BBF" w:rsidRPr="003428E6" w:rsidRDefault="000E7BBF" w:rsidP="003428E6">
      <w:pPr>
        <w:widowControl/>
        <w:tabs>
          <w:tab w:val="left" w:pos="1134"/>
        </w:tabs>
        <w:jc w:val="center"/>
        <w:rPr>
          <w:rFonts w:cs="Arial"/>
          <w:color w:val="auto"/>
          <w:sz w:val="24"/>
          <w:szCs w:val="24"/>
          <w:highlight w:val="yellow"/>
        </w:rPr>
      </w:pPr>
    </w:p>
    <w:p w:rsidR="000E7BBF" w:rsidRPr="003428E6" w:rsidRDefault="000E7BBF" w:rsidP="003428E6">
      <w:pPr>
        <w:widowControl/>
        <w:tabs>
          <w:tab w:val="left" w:pos="1134"/>
        </w:tabs>
        <w:jc w:val="center"/>
        <w:rPr>
          <w:rFonts w:cs="Arial"/>
          <w:color w:val="auto"/>
          <w:sz w:val="24"/>
          <w:szCs w:val="24"/>
        </w:rPr>
      </w:pPr>
      <w:r w:rsidRPr="003428E6">
        <w:rPr>
          <w:rFonts w:cs="Arial"/>
          <w:color w:val="auto"/>
          <w:sz w:val="24"/>
          <w:szCs w:val="24"/>
        </w:rPr>
        <w:t>4.1. Контрольные мероприятия. Общие вопросы</w:t>
      </w:r>
    </w:p>
    <w:p w:rsidR="000E7BBF" w:rsidRPr="003428E6" w:rsidRDefault="000E7BBF" w:rsidP="003428E6">
      <w:pPr>
        <w:widowControl/>
        <w:tabs>
          <w:tab w:val="left" w:pos="1134"/>
        </w:tabs>
        <w:ind w:firstLine="709"/>
        <w:jc w:val="both"/>
        <w:rPr>
          <w:rFonts w:cs="Arial"/>
          <w:color w:val="auto"/>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4.1.</w:t>
      </w:r>
      <w:r w:rsidR="00073005" w:rsidRPr="003428E6">
        <w:rPr>
          <w:rFonts w:cs="Arial"/>
          <w:sz w:val="24"/>
          <w:szCs w:val="24"/>
        </w:rPr>
        <w:t>1</w:t>
      </w:r>
      <w:r w:rsidRPr="003428E6">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26EE2">
        <w:rPr>
          <w:rFonts w:cs="Arial"/>
          <w:sz w:val="24"/>
          <w:szCs w:val="24"/>
        </w:rPr>
        <w:t xml:space="preserve"> </w:t>
      </w:r>
      <w:r w:rsidRPr="003428E6">
        <w:rPr>
          <w:rFonts w:cs="Arial"/>
          <w:sz w:val="24"/>
          <w:szCs w:val="24"/>
        </w:rPr>
        <w:t>мероприятий: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инспекционный визит, документарная проверка, выездная проверка –</w:t>
      </w:r>
      <w:r w:rsidR="00DE739C" w:rsidRPr="003428E6">
        <w:rPr>
          <w:rFonts w:ascii="Arial" w:hAnsi="Arial" w:cs="Arial"/>
          <w:szCs w:val="24"/>
        </w:rPr>
        <w:t>при</w:t>
      </w:r>
      <w:r w:rsidR="00526EE2">
        <w:rPr>
          <w:rFonts w:ascii="Arial" w:hAnsi="Arial" w:cs="Arial"/>
          <w:szCs w:val="24"/>
        </w:rPr>
        <w:t xml:space="preserve"> </w:t>
      </w:r>
      <w:r w:rsidRPr="003428E6">
        <w:rPr>
          <w:rFonts w:ascii="Arial" w:hAnsi="Arial" w:cs="Arial"/>
          <w:szCs w:val="24"/>
        </w:rPr>
        <w:t>взаимодействи</w:t>
      </w:r>
      <w:r w:rsidR="00073005" w:rsidRPr="003428E6">
        <w:rPr>
          <w:rFonts w:ascii="Arial" w:hAnsi="Arial" w:cs="Arial"/>
          <w:szCs w:val="24"/>
        </w:rPr>
        <w:t>и</w:t>
      </w:r>
      <w:r w:rsidRPr="003428E6">
        <w:rPr>
          <w:rFonts w:ascii="Arial" w:hAnsi="Arial" w:cs="Arial"/>
          <w:szCs w:val="24"/>
        </w:rPr>
        <w:t xml:space="preserve"> с контролируемыми лицами;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наблюдение за соблюдением обязательных требований, выездное обследование –</w:t>
      </w:r>
      <w:r w:rsidR="00526EE2">
        <w:rPr>
          <w:rFonts w:ascii="Arial" w:hAnsi="Arial" w:cs="Arial"/>
          <w:szCs w:val="24"/>
        </w:rPr>
        <w:t xml:space="preserve"> </w:t>
      </w:r>
      <w:r w:rsidRPr="003428E6">
        <w:rPr>
          <w:rFonts w:ascii="Arial" w:hAnsi="Arial" w:cs="Arial"/>
          <w:szCs w:val="24"/>
        </w:rPr>
        <w:t>без взаимодействия с контролируемыми лицами.</w:t>
      </w:r>
    </w:p>
    <w:p w:rsidR="00073005"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4.1.</w:t>
      </w:r>
      <w:r w:rsidR="00073005" w:rsidRPr="003428E6">
        <w:rPr>
          <w:rFonts w:cs="Arial"/>
          <w:sz w:val="24"/>
          <w:szCs w:val="24"/>
        </w:rPr>
        <w:t>2</w:t>
      </w:r>
      <w:r w:rsidRPr="003428E6">
        <w:rPr>
          <w:rFonts w:cs="Arial"/>
          <w:sz w:val="24"/>
          <w:szCs w:val="24"/>
        </w:rPr>
        <w:t xml:space="preserve">. При осуществлении </w:t>
      </w:r>
      <w:r w:rsidR="005A6752" w:rsidRPr="003428E6">
        <w:rPr>
          <w:rFonts w:cs="Arial"/>
          <w:sz w:val="24"/>
          <w:szCs w:val="24"/>
        </w:rPr>
        <w:t>муниципального контроля</w:t>
      </w:r>
      <w:r w:rsidR="00526EE2">
        <w:rPr>
          <w:rFonts w:cs="Arial"/>
          <w:sz w:val="24"/>
          <w:szCs w:val="24"/>
        </w:rPr>
        <w:t xml:space="preserve"> </w:t>
      </w:r>
      <w:r w:rsidRPr="003428E6">
        <w:rPr>
          <w:rFonts w:cs="Arial"/>
          <w:sz w:val="24"/>
          <w:szCs w:val="24"/>
        </w:rPr>
        <w:t xml:space="preserve">взаимодействием с контролируемыми лицами являются: </w:t>
      </w:r>
    </w:p>
    <w:p w:rsidR="000E7BBF" w:rsidRPr="003428E6" w:rsidRDefault="000E7BBF" w:rsidP="003428E6">
      <w:pPr>
        <w:pStyle w:val="a8"/>
        <w:widowControl/>
        <w:tabs>
          <w:tab w:val="left" w:pos="1134"/>
        </w:tabs>
        <w:ind w:left="0" w:firstLine="709"/>
        <w:jc w:val="both"/>
        <w:rPr>
          <w:rFonts w:cs="Arial"/>
          <w:b/>
          <w:color w:val="FF0000"/>
          <w:sz w:val="24"/>
          <w:szCs w:val="24"/>
        </w:rPr>
      </w:pPr>
      <w:r w:rsidRPr="003428E6">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запрос документов, иных материалов;</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3428E6" w:rsidRDefault="00073005" w:rsidP="003428E6">
      <w:pPr>
        <w:widowControl/>
        <w:autoSpaceDE w:val="0"/>
        <w:autoSpaceDN w:val="0"/>
        <w:adjustRightInd w:val="0"/>
        <w:ind w:firstLine="709"/>
        <w:jc w:val="both"/>
        <w:rPr>
          <w:rFonts w:cs="Arial"/>
          <w:color w:val="auto"/>
          <w:sz w:val="24"/>
          <w:szCs w:val="24"/>
        </w:rPr>
      </w:pPr>
      <w:r w:rsidRPr="003428E6">
        <w:rPr>
          <w:rFonts w:cs="Arial"/>
          <w:color w:val="auto"/>
          <w:sz w:val="24"/>
          <w:szCs w:val="24"/>
        </w:rPr>
        <w:t xml:space="preserve">4.1.3. Контрольные мероприятия, осуществляемые при </w:t>
      </w:r>
      <w:r w:rsidRPr="003428E6">
        <w:rPr>
          <w:rFonts w:eastAsiaTheme="minorHAnsi" w:cs="Arial"/>
          <w:color w:val="auto"/>
          <w:sz w:val="24"/>
          <w:szCs w:val="24"/>
          <w:lang w:eastAsia="en-US"/>
        </w:rPr>
        <w:t xml:space="preserve"> взаимодействии с контролируемым лицом, </w:t>
      </w:r>
      <w:r w:rsidRPr="003428E6">
        <w:rPr>
          <w:rFonts w:cs="Arial"/>
          <w:color w:val="auto"/>
          <w:sz w:val="24"/>
          <w:szCs w:val="24"/>
        </w:rPr>
        <w:t>проводятся Контрольным органом по следующим основаниям:</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428E6">
          <w:rPr>
            <w:rFonts w:cs="Arial"/>
            <w:color w:val="auto"/>
            <w:sz w:val="24"/>
            <w:szCs w:val="24"/>
          </w:rPr>
          <w:t>частью 1 статьи 95</w:t>
        </w:r>
      </w:hyperlink>
      <w:r w:rsidRPr="003428E6">
        <w:rPr>
          <w:rFonts w:cs="Arial"/>
          <w:color w:val="auto"/>
          <w:sz w:val="24"/>
          <w:szCs w:val="24"/>
        </w:rPr>
        <w:t xml:space="preserve"> Федерального закона.</w:t>
      </w:r>
    </w:p>
    <w:p w:rsidR="00AD48E0" w:rsidRPr="00526EE2" w:rsidRDefault="00073005" w:rsidP="00526EE2">
      <w:pPr>
        <w:pStyle w:val="a8"/>
        <w:widowControl/>
        <w:tabs>
          <w:tab w:val="left" w:pos="1134"/>
        </w:tabs>
        <w:ind w:left="0" w:firstLine="709"/>
        <w:jc w:val="both"/>
        <w:rPr>
          <w:rFonts w:cs="Arial"/>
          <w:sz w:val="24"/>
          <w:szCs w:val="24"/>
        </w:rPr>
      </w:pPr>
      <w:r w:rsidRPr="003428E6">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64BC7" w:rsidRPr="003428E6" w:rsidRDefault="00264BC7" w:rsidP="003428E6">
      <w:pPr>
        <w:pStyle w:val="a8"/>
        <w:widowControl/>
        <w:tabs>
          <w:tab w:val="left" w:pos="1134"/>
        </w:tabs>
        <w:ind w:left="0" w:firstLine="709"/>
        <w:jc w:val="both"/>
        <w:rPr>
          <w:rFonts w:cs="Arial"/>
          <w:sz w:val="24"/>
          <w:szCs w:val="24"/>
        </w:rPr>
      </w:pP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осмотр;</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опрос;</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получение письменных объяснений;</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истребование документов;</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экспертиза.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3428E6" w:rsidRDefault="000E7BBF" w:rsidP="003428E6">
      <w:pPr>
        <w:widowControl/>
        <w:tabs>
          <w:tab w:val="left" w:pos="1134"/>
        </w:tabs>
        <w:ind w:firstLine="709"/>
        <w:jc w:val="both"/>
        <w:rPr>
          <w:rFonts w:cs="Arial"/>
          <w:color w:val="auto"/>
          <w:sz w:val="24"/>
          <w:szCs w:val="24"/>
        </w:rPr>
      </w:pPr>
      <w:r w:rsidRPr="003428E6">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3428E6">
        <w:rPr>
          <w:rFonts w:cs="Arial"/>
          <w:sz w:val="24"/>
          <w:szCs w:val="24"/>
        </w:rPr>
        <w:t xml:space="preserve"> по форме, утвержденной приказом Минэкономразвития России от 31.03.2021 № 151</w:t>
      </w:r>
      <w:r w:rsidR="00707B35" w:rsidRPr="003428E6">
        <w:rPr>
          <w:rFonts w:cs="Arial"/>
          <w:sz w:val="24"/>
          <w:szCs w:val="24"/>
        </w:rPr>
        <w:t xml:space="preserve"> «</w:t>
      </w:r>
      <w:r w:rsidR="00447252" w:rsidRPr="003428E6">
        <w:rPr>
          <w:rFonts w:cs="Arial"/>
          <w:sz w:val="24"/>
          <w:szCs w:val="24"/>
        </w:rPr>
        <w:t>О типовых формах документов, используемых контрольным (надзорным) органом</w:t>
      </w:r>
      <w:r w:rsidR="00707B35" w:rsidRPr="003428E6">
        <w:rPr>
          <w:rFonts w:cs="Arial"/>
          <w:sz w:val="24"/>
          <w:szCs w:val="24"/>
        </w:rPr>
        <w:t>»</w:t>
      </w:r>
      <w:r w:rsidR="00B33824" w:rsidRPr="003428E6">
        <w:rPr>
          <w:rFonts w:cs="Arial"/>
          <w:sz w:val="24"/>
          <w:szCs w:val="24"/>
        </w:rPr>
        <w:t>.</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3428E6" w:rsidRDefault="006A4650" w:rsidP="003428E6">
      <w:pPr>
        <w:pStyle w:val="ConsPlusNormal"/>
        <w:tabs>
          <w:tab w:val="left" w:pos="284"/>
        </w:tabs>
        <w:ind w:firstLine="0"/>
        <w:jc w:val="center"/>
        <w:rPr>
          <w:rFonts w:ascii="Arial" w:hAnsi="Arial" w:cs="Arial"/>
          <w:szCs w:val="24"/>
        </w:rPr>
      </w:pPr>
    </w:p>
    <w:p w:rsidR="000E7BBF" w:rsidRPr="003428E6" w:rsidRDefault="000E7BBF" w:rsidP="003428E6">
      <w:pPr>
        <w:pStyle w:val="ConsPlusNormal"/>
        <w:tabs>
          <w:tab w:val="left" w:pos="284"/>
        </w:tabs>
        <w:ind w:firstLine="0"/>
        <w:jc w:val="center"/>
        <w:rPr>
          <w:rFonts w:ascii="Arial" w:hAnsi="Arial" w:cs="Arial"/>
          <w:szCs w:val="24"/>
        </w:rPr>
      </w:pPr>
      <w:r w:rsidRPr="003428E6">
        <w:rPr>
          <w:rFonts w:ascii="Arial" w:hAnsi="Arial" w:cs="Arial"/>
          <w:szCs w:val="24"/>
        </w:rPr>
        <w:t>4.2. Меры, принимаемые Контрольным органом по результатам контрольных мероприятий</w:t>
      </w:r>
    </w:p>
    <w:p w:rsidR="000E7BBF" w:rsidRPr="003428E6" w:rsidRDefault="000E7BBF" w:rsidP="003428E6">
      <w:pPr>
        <w:pStyle w:val="ConsPlusNormal"/>
        <w:ind w:firstLine="709"/>
        <w:jc w:val="center"/>
        <w:rPr>
          <w:rFonts w:ascii="Arial" w:hAnsi="Arial" w:cs="Arial"/>
          <w:b/>
          <w:color w:val="000000"/>
          <w:szCs w:val="24"/>
        </w:rPr>
      </w:pPr>
    </w:p>
    <w:p w:rsidR="000E7BBF" w:rsidRPr="003428E6" w:rsidRDefault="000E7BBF" w:rsidP="003428E6">
      <w:pPr>
        <w:widowControl/>
        <w:autoSpaceDE w:val="0"/>
        <w:autoSpaceDN w:val="0"/>
        <w:adjustRightInd w:val="0"/>
        <w:ind w:firstLine="709"/>
        <w:jc w:val="both"/>
        <w:rPr>
          <w:rFonts w:cs="Arial"/>
          <w:b/>
          <w:color w:val="FF0000"/>
          <w:sz w:val="24"/>
          <w:szCs w:val="24"/>
        </w:rPr>
      </w:pPr>
      <w:r w:rsidRPr="003428E6">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3428E6">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Pr="003428E6">
        <w:rPr>
          <w:rFonts w:cs="Arial"/>
          <w:sz w:val="24"/>
          <w:szCs w:val="24"/>
        </w:rPr>
        <w:t>обязан:</w:t>
      </w:r>
    </w:p>
    <w:p w:rsidR="000E7BBF" w:rsidRPr="003428E6" w:rsidRDefault="000E7BBF" w:rsidP="003428E6">
      <w:pPr>
        <w:pStyle w:val="ConsPlusNormal"/>
        <w:ind w:firstLine="709"/>
        <w:jc w:val="both"/>
        <w:rPr>
          <w:rFonts w:ascii="Arial" w:hAnsi="Arial" w:cs="Arial"/>
          <w:color w:val="000000"/>
          <w:szCs w:val="24"/>
        </w:rPr>
      </w:pPr>
      <w:r w:rsidRPr="003428E6">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3428E6" w:rsidRDefault="000E7BBF" w:rsidP="003428E6">
      <w:pPr>
        <w:widowControl/>
        <w:ind w:firstLine="709"/>
        <w:jc w:val="both"/>
        <w:rPr>
          <w:rFonts w:cs="Arial"/>
          <w:sz w:val="24"/>
          <w:szCs w:val="24"/>
        </w:rPr>
      </w:pPr>
      <w:r w:rsidRPr="003428E6">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526EE2">
        <w:rPr>
          <w:rFonts w:cs="Arial"/>
          <w:sz w:val="24"/>
          <w:szCs w:val="24"/>
        </w:rPr>
        <w:t xml:space="preserve"> </w:t>
      </w:r>
      <w:r w:rsidRPr="003428E6">
        <w:rPr>
          <w:rFonts w:cs="Arial"/>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3) при выявлении признаков административного правонарушения </w:t>
      </w:r>
      <w:r w:rsidRPr="003428E6">
        <w:rPr>
          <w:rFonts w:ascii="Arial" w:hAnsi="Arial" w:cs="Arial"/>
          <w:szCs w:val="24"/>
        </w:rPr>
        <w:lastRenderedPageBreak/>
        <w:t xml:space="preserve">возбудить дело об административном правонарушении в порядке, установленном </w:t>
      </w:r>
      <w:hyperlink r:id="rId10" w:tooltip="Кодекс" w:history="1">
        <w:r w:rsidRPr="003428E6">
          <w:rPr>
            <w:rFonts w:ascii="Arial" w:hAnsi="Arial" w:cs="Arial"/>
            <w:szCs w:val="24"/>
          </w:rPr>
          <w:t>Кодексом</w:t>
        </w:r>
      </w:hyperlink>
      <w:r w:rsidRPr="003428E6">
        <w:rPr>
          <w:rFonts w:ascii="Arial" w:hAnsi="Arial" w:cs="Arial"/>
          <w:szCs w:val="24"/>
        </w:rPr>
        <w:t xml:space="preserve"> Российской Федерации об административных правонарушениях;</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 рассмотреть вопрос о выдаче рекомендации по соблюдению обязательных требований, проведении ины</w:t>
      </w:r>
      <w:r w:rsidR="00D03202" w:rsidRPr="003428E6">
        <w:rPr>
          <w:rFonts w:ascii="Arial" w:hAnsi="Arial" w:cs="Arial"/>
          <w:szCs w:val="24"/>
        </w:rPr>
        <w:t>х</w:t>
      </w:r>
      <w:r w:rsidRPr="003428E6">
        <w:rPr>
          <w:rFonts w:ascii="Arial" w:hAnsi="Arial" w:cs="Arial"/>
          <w:szCs w:val="24"/>
        </w:rPr>
        <w:t xml:space="preserve"> мероприяти</w:t>
      </w:r>
      <w:r w:rsidR="00D03202" w:rsidRPr="003428E6">
        <w:rPr>
          <w:rFonts w:ascii="Arial" w:hAnsi="Arial" w:cs="Arial"/>
          <w:szCs w:val="24"/>
        </w:rPr>
        <w:t>й</w:t>
      </w:r>
      <w:r w:rsidRPr="003428E6">
        <w:rPr>
          <w:rFonts w:ascii="Arial" w:hAnsi="Arial" w:cs="Arial"/>
          <w:szCs w:val="24"/>
        </w:rPr>
        <w:t>, направленны</w:t>
      </w:r>
      <w:r w:rsidR="00D03202" w:rsidRPr="003428E6">
        <w:rPr>
          <w:rFonts w:ascii="Arial" w:hAnsi="Arial" w:cs="Arial"/>
          <w:szCs w:val="24"/>
        </w:rPr>
        <w:t>х</w:t>
      </w:r>
      <w:r w:rsidRPr="003428E6">
        <w:rPr>
          <w:rFonts w:ascii="Arial" w:hAnsi="Arial" w:cs="Arial"/>
          <w:szCs w:val="24"/>
        </w:rPr>
        <w:t xml:space="preserve"> на профилактику рисков причинения вреда (ущерба) охраняемым законом ценностям.</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428E6" w:rsidRDefault="000E7BBF" w:rsidP="003428E6">
      <w:pPr>
        <w:pStyle w:val="a8"/>
        <w:widowControl/>
        <w:tabs>
          <w:tab w:val="left" w:pos="1134"/>
        </w:tabs>
        <w:ind w:left="709"/>
        <w:jc w:val="both"/>
        <w:rPr>
          <w:rFonts w:cs="Arial"/>
          <w:sz w:val="24"/>
          <w:szCs w:val="24"/>
        </w:rPr>
      </w:pPr>
    </w:p>
    <w:p w:rsidR="000E7BBF" w:rsidRPr="003428E6" w:rsidRDefault="000E7BBF" w:rsidP="003428E6">
      <w:pPr>
        <w:pStyle w:val="a8"/>
        <w:widowControl/>
        <w:tabs>
          <w:tab w:val="left" w:pos="1134"/>
        </w:tabs>
        <w:ind w:left="0"/>
        <w:jc w:val="center"/>
        <w:rPr>
          <w:rFonts w:cs="Arial"/>
          <w:sz w:val="24"/>
          <w:szCs w:val="24"/>
        </w:rPr>
      </w:pPr>
      <w:r w:rsidRPr="003428E6">
        <w:rPr>
          <w:rFonts w:cs="Arial"/>
          <w:sz w:val="24"/>
          <w:szCs w:val="24"/>
        </w:rPr>
        <w:t>4.3. Плановые контрольные мероприятия</w:t>
      </w:r>
    </w:p>
    <w:p w:rsidR="000E7BBF" w:rsidRPr="003428E6" w:rsidRDefault="000E7BBF" w:rsidP="003428E6">
      <w:pPr>
        <w:pStyle w:val="a8"/>
        <w:widowControl/>
        <w:tabs>
          <w:tab w:val="left" w:pos="1134"/>
        </w:tabs>
        <w:ind w:left="709"/>
        <w:jc w:val="center"/>
        <w:rPr>
          <w:rFonts w:cs="Arial"/>
          <w:b/>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w:t>
      </w:r>
      <w:r w:rsidRPr="003428E6">
        <w:rPr>
          <w:rFonts w:cs="Arial"/>
          <w:sz w:val="24"/>
          <w:szCs w:val="24"/>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0E6942" w:rsidRPr="00526EE2" w:rsidRDefault="000E7BBF" w:rsidP="00526EE2">
      <w:pPr>
        <w:pStyle w:val="a8"/>
        <w:widowControl/>
        <w:tabs>
          <w:tab w:val="left" w:pos="1134"/>
        </w:tabs>
        <w:ind w:left="0" w:firstLine="709"/>
        <w:jc w:val="both"/>
        <w:rPr>
          <w:rFonts w:cs="Arial"/>
          <w:sz w:val="24"/>
          <w:szCs w:val="24"/>
        </w:rPr>
      </w:pPr>
      <w:r w:rsidRPr="003428E6">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r w:rsidR="00526EE2">
        <w:rPr>
          <w:rFonts w:cs="Arial"/>
          <w:sz w:val="24"/>
          <w:szCs w:val="24"/>
        </w:rPr>
        <w:t xml:space="preserve"> </w:t>
      </w:r>
    </w:p>
    <w:p w:rsidR="000E7BBF" w:rsidRPr="003428E6" w:rsidRDefault="000E7BBF" w:rsidP="003428E6">
      <w:pPr>
        <w:pStyle w:val="a8"/>
        <w:widowControl/>
        <w:tabs>
          <w:tab w:val="left" w:pos="1134"/>
        </w:tabs>
        <w:ind w:left="0" w:firstLine="709"/>
        <w:jc w:val="both"/>
        <w:rPr>
          <w:rFonts w:cs="Arial"/>
          <w:color w:val="000000" w:themeColor="text1"/>
          <w:sz w:val="24"/>
          <w:szCs w:val="24"/>
          <w:vertAlign w:val="superscript"/>
        </w:rPr>
      </w:pPr>
      <w:r w:rsidRPr="003428E6">
        <w:rPr>
          <w:rFonts w:cs="Arial"/>
          <w:color w:val="000000" w:themeColor="text1"/>
          <w:sz w:val="24"/>
          <w:szCs w:val="24"/>
        </w:rPr>
        <w:t>4.3.3. Контрольный орган может проводить следующие виды плановых контрольных мероприятий:</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инспекционный визит;</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документарная проверка;</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выездная проверка.</w:t>
      </w:r>
    </w:p>
    <w:p w:rsidR="00720602"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В отношении объектов, относящихся к категории высокого риска, проводятся: </w:t>
      </w:r>
      <w:r w:rsidR="00720602" w:rsidRPr="003428E6">
        <w:rPr>
          <w:rFonts w:cs="Arial"/>
          <w:color w:val="000000" w:themeColor="text1"/>
          <w:sz w:val="24"/>
          <w:szCs w:val="24"/>
        </w:rPr>
        <w:t>инспекционный визит, документарная проверка, выездная проверка.</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В отношении объектов, относящихся к категории среднего риска, проводятся: </w:t>
      </w:r>
      <w:r w:rsidR="00720602" w:rsidRPr="003428E6">
        <w:rPr>
          <w:rFonts w:cs="Arial"/>
          <w:color w:val="000000" w:themeColor="text1"/>
          <w:sz w:val="24"/>
          <w:szCs w:val="24"/>
        </w:rPr>
        <w:t>инспекционный визит, документарная проверка, выездная проверка.</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В отношении объектов, относящихся к категории </w:t>
      </w:r>
      <w:r w:rsidR="00720602" w:rsidRPr="003428E6">
        <w:rPr>
          <w:rFonts w:cs="Arial"/>
          <w:color w:val="000000" w:themeColor="text1"/>
          <w:sz w:val="24"/>
          <w:szCs w:val="24"/>
        </w:rPr>
        <w:t>умеренного риска, проводятся: инспекционный визит, документарная проверка, выездная проверка.</w:t>
      </w:r>
    </w:p>
    <w:p w:rsidR="00720602" w:rsidRPr="003428E6" w:rsidRDefault="00720602" w:rsidP="003428E6">
      <w:pPr>
        <w:pStyle w:val="a8"/>
        <w:widowControl/>
        <w:tabs>
          <w:tab w:val="left" w:pos="1134"/>
        </w:tabs>
        <w:ind w:left="0" w:firstLine="709"/>
        <w:jc w:val="both"/>
        <w:rPr>
          <w:rFonts w:cs="Arial"/>
          <w:color w:val="000000" w:themeColor="text1"/>
          <w:sz w:val="24"/>
          <w:szCs w:val="24"/>
        </w:rPr>
      </w:pPr>
    </w:p>
    <w:p w:rsidR="000E7BBF" w:rsidRPr="003428E6" w:rsidRDefault="000E7BBF" w:rsidP="003428E6">
      <w:pPr>
        <w:autoSpaceDE w:val="0"/>
        <w:autoSpaceDN w:val="0"/>
        <w:adjustRightInd w:val="0"/>
        <w:jc w:val="both"/>
        <w:rPr>
          <w:rFonts w:cs="Arial"/>
          <w:color w:val="auto"/>
          <w:sz w:val="24"/>
          <w:szCs w:val="24"/>
        </w:rPr>
      </w:pPr>
      <w:r w:rsidRPr="003428E6">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3428E6" w:rsidRDefault="000E7BBF" w:rsidP="003428E6">
      <w:pPr>
        <w:autoSpaceDE w:val="0"/>
        <w:autoSpaceDN w:val="0"/>
        <w:adjustRightInd w:val="0"/>
        <w:ind w:firstLine="709"/>
        <w:jc w:val="both"/>
        <w:rPr>
          <w:rFonts w:cs="Arial"/>
          <w:color w:val="auto"/>
          <w:sz w:val="24"/>
          <w:szCs w:val="24"/>
        </w:rPr>
      </w:pPr>
      <w:r w:rsidRPr="003428E6">
        <w:rPr>
          <w:rFonts w:cs="Arial"/>
          <w:color w:val="auto"/>
          <w:sz w:val="24"/>
          <w:szCs w:val="24"/>
        </w:rPr>
        <w:t>для категории высокого риска - один раз в 2 года;</w:t>
      </w:r>
    </w:p>
    <w:p w:rsidR="000E7BBF" w:rsidRPr="003428E6" w:rsidRDefault="000E7BBF" w:rsidP="003428E6">
      <w:pPr>
        <w:autoSpaceDE w:val="0"/>
        <w:autoSpaceDN w:val="0"/>
        <w:adjustRightInd w:val="0"/>
        <w:ind w:firstLine="709"/>
        <w:jc w:val="both"/>
        <w:rPr>
          <w:rFonts w:cs="Arial"/>
          <w:strike/>
          <w:color w:val="auto"/>
          <w:sz w:val="24"/>
          <w:szCs w:val="24"/>
        </w:rPr>
      </w:pPr>
      <w:r w:rsidRPr="003428E6">
        <w:rPr>
          <w:rFonts w:cs="Arial"/>
          <w:color w:val="auto"/>
          <w:sz w:val="24"/>
          <w:szCs w:val="24"/>
        </w:rPr>
        <w:t>для категории среднего риска - один раз в 3 года;</w:t>
      </w:r>
    </w:p>
    <w:p w:rsidR="000E7BBF" w:rsidRPr="003428E6" w:rsidRDefault="000E7BBF" w:rsidP="003428E6">
      <w:pPr>
        <w:autoSpaceDE w:val="0"/>
        <w:autoSpaceDN w:val="0"/>
        <w:adjustRightInd w:val="0"/>
        <w:ind w:firstLine="709"/>
        <w:jc w:val="both"/>
        <w:rPr>
          <w:rFonts w:cs="Arial"/>
          <w:strike/>
          <w:color w:val="auto"/>
          <w:sz w:val="24"/>
          <w:szCs w:val="24"/>
        </w:rPr>
      </w:pPr>
      <w:r w:rsidRPr="003428E6">
        <w:rPr>
          <w:rFonts w:cs="Arial"/>
          <w:color w:val="auto"/>
          <w:sz w:val="24"/>
          <w:szCs w:val="24"/>
        </w:rPr>
        <w:t>для категории умеренного риска - один раз в 5 лет;</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3428E6" w:rsidRDefault="00707B35" w:rsidP="003428E6">
      <w:pPr>
        <w:pStyle w:val="a8"/>
        <w:widowControl/>
        <w:tabs>
          <w:tab w:val="left" w:pos="1134"/>
        </w:tabs>
        <w:ind w:left="0" w:firstLine="709"/>
        <w:jc w:val="both"/>
        <w:rPr>
          <w:rFonts w:cs="Arial"/>
          <w:sz w:val="24"/>
          <w:szCs w:val="24"/>
        </w:rPr>
      </w:pPr>
      <w:r w:rsidRPr="003428E6">
        <w:rPr>
          <w:rFonts w:cs="Arial"/>
          <w:sz w:val="24"/>
          <w:szCs w:val="24"/>
        </w:rPr>
        <w:t xml:space="preserve">4.3.5. </w:t>
      </w:r>
      <w:r w:rsidR="00D51165" w:rsidRPr="003428E6">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3428E6" w:rsidRDefault="00D51165" w:rsidP="003428E6">
      <w:pPr>
        <w:pStyle w:val="a8"/>
        <w:widowControl/>
        <w:tabs>
          <w:tab w:val="left" w:pos="1134"/>
        </w:tabs>
        <w:ind w:left="0" w:firstLine="709"/>
        <w:jc w:val="both"/>
        <w:rPr>
          <w:rFonts w:cs="Arial"/>
          <w:sz w:val="24"/>
          <w:szCs w:val="24"/>
        </w:rPr>
      </w:pPr>
    </w:p>
    <w:p w:rsidR="000E7BBF" w:rsidRPr="003428E6" w:rsidRDefault="000E7BBF" w:rsidP="003428E6">
      <w:pPr>
        <w:pStyle w:val="a8"/>
        <w:widowControl/>
        <w:tabs>
          <w:tab w:val="left" w:pos="1134"/>
        </w:tabs>
        <w:ind w:left="0"/>
        <w:jc w:val="center"/>
        <w:rPr>
          <w:rFonts w:cs="Arial"/>
          <w:sz w:val="24"/>
          <w:szCs w:val="24"/>
        </w:rPr>
      </w:pPr>
      <w:r w:rsidRPr="003428E6">
        <w:rPr>
          <w:rFonts w:cs="Arial"/>
          <w:sz w:val="24"/>
          <w:szCs w:val="24"/>
        </w:rPr>
        <w:t>4.4. Внеплановые контрольные мероприятия</w:t>
      </w:r>
    </w:p>
    <w:p w:rsidR="000E7BBF" w:rsidRPr="003428E6" w:rsidRDefault="000E7BBF" w:rsidP="003428E6">
      <w:pPr>
        <w:pStyle w:val="a8"/>
        <w:widowControl/>
        <w:tabs>
          <w:tab w:val="left" w:pos="1134"/>
        </w:tabs>
        <w:ind w:left="0" w:firstLine="709"/>
        <w:jc w:val="both"/>
        <w:rPr>
          <w:rFonts w:cs="Arial"/>
          <w:sz w:val="24"/>
          <w:szCs w:val="24"/>
          <w:highlight w:val="yellow"/>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4.4.4. </w:t>
      </w:r>
      <w:r w:rsidR="00C06AC1" w:rsidRPr="003428E6">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3428E6" w:rsidRDefault="000E7BBF" w:rsidP="003428E6">
      <w:pPr>
        <w:pStyle w:val="ConsPlusNormal"/>
        <w:ind w:firstLine="709"/>
        <w:jc w:val="both"/>
        <w:rPr>
          <w:rFonts w:ascii="Arial" w:hAnsi="Arial" w:cs="Arial"/>
          <w:b/>
          <w:color w:val="FF0000"/>
          <w:szCs w:val="24"/>
          <w:u w:val="single"/>
        </w:rPr>
      </w:pPr>
    </w:p>
    <w:p w:rsidR="000E7BBF" w:rsidRPr="003428E6" w:rsidRDefault="000E7BBF" w:rsidP="003428E6">
      <w:pPr>
        <w:widowControl/>
        <w:tabs>
          <w:tab w:val="left" w:pos="1134"/>
        </w:tabs>
        <w:jc w:val="center"/>
        <w:rPr>
          <w:rFonts w:cs="Arial"/>
          <w:color w:val="auto"/>
          <w:sz w:val="24"/>
          <w:szCs w:val="24"/>
        </w:rPr>
      </w:pPr>
      <w:r w:rsidRPr="003428E6">
        <w:rPr>
          <w:rFonts w:cs="Arial"/>
          <w:color w:val="auto"/>
          <w:sz w:val="24"/>
          <w:szCs w:val="24"/>
        </w:rPr>
        <w:t>4.5. Документарная проверка</w:t>
      </w:r>
    </w:p>
    <w:p w:rsidR="000E7BBF" w:rsidRPr="003428E6" w:rsidRDefault="000E7BBF" w:rsidP="003428E6">
      <w:pPr>
        <w:pStyle w:val="HTML"/>
        <w:ind w:firstLine="709"/>
        <w:jc w:val="both"/>
        <w:rPr>
          <w:rFonts w:ascii="Arial" w:hAnsi="Arial" w:cs="Arial"/>
          <w:sz w:val="24"/>
          <w:szCs w:val="24"/>
          <w:highlight w:val="yellow"/>
        </w:rPr>
      </w:pP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3428E6">
        <w:rPr>
          <w:rFonts w:ascii="Arial" w:hAnsi="Arial" w:cs="Arial"/>
          <w:sz w:val="24"/>
          <w:szCs w:val="24"/>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4.5.3. Срок проведения документарной проверки не может превышать десять рабочих дней.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В указанный срок не включается период с момента: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 период с момента направления контролируемому лицу информации Контрольного органа: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о выявлении ошибок и (или) противоречий в представленных контролируемым лицом документах;</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4.5.4 Перечень допустимых контрольных действий совершаемых в ходе документарной проверки:</w:t>
      </w:r>
    </w:p>
    <w:p w:rsidR="000E7BBF" w:rsidRPr="003428E6" w:rsidRDefault="000E7BBF" w:rsidP="003428E6">
      <w:pPr>
        <w:pStyle w:val="ConsPlusNormal"/>
        <w:ind w:firstLine="709"/>
        <w:jc w:val="both"/>
        <w:rPr>
          <w:rFonts w:ascii="Arial" w:hAnsi="Arial" w:cs="Arial"/>
          <w:szCs w:val="24"/>
        </w:rPr>
      </w:pPr>
      <w:bookmarkStart w:id="3" w:name="_Hlk73716001"/>
      <w:r w:rsidRPr="003428E6">
        <w:rPr>
          <w:rFonts w:ascii="Arial" w:hAnsi="Arial" w:cs="Arial"/>
          <w:szCs w:val="24"/>
        </w:rPr>
        <w:t>1) истребование документов;</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получение письменных объяснений;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экспертиза.</w:t>
      </w:r>
      <w:bookmarkEnd w:id="3"/>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3428E6" w:rsidRDefault="000E7BBF" w:rsidP="003428E6">
      <w:pPr>
        <w:pStyle w:val="HTML"/>
        <w:ind w:firstLine="709"/>
        <w:jc w:val="both"/>
        <w:rPr>
          <w:rFonts w:ascii="Arial" w:hAnsi="Arial" w:cs="Arial"/>
          <w:b/>
          <w:sz w:val="24"/>
          <w:szCs w:val="24"/>
        </w:rPr>
      </w:pPr>
      <w:r w:rsidRPr="003428E6">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3428E6" w:rsidRDefault="000E7BBF" w:rsidP="003428E6">
      <w:pPr>
        <w:pStyle w:val="ConsPlusNormal"/>
        <w:ind w:firstLine="709"/>
        <w:jc w:val="both"/>
        <w:rPr>
          <w:rFonts w:ascii="Arial" w:hAnsi="Arial" w:cs="Arial"/>
          <w:strike/>
          <w:szCs w:val="24"/>
        </w:rPr>
      </w:pPr>
      <w:r w:rsidRPr="003428E6">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Указанные лица предоставляют инспектору письменные объяснения в </w:t>
      </w:r>
      <w:r w:rsidRPr="003428E6">
        <w:rPr>
          <w:rFonts w:ascii="Arial" w:hAnsi="Arial" w:cs="Arial"/>
          <w:szCs w:val="24"/>
        </w:rPr>
        <w:lastRenderedPageBreak/>
        <w:t>свободной форме не позднее двух рабочих дней до даты завершения проверки.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3428E6" w:rsidRDefault="000E7BBF" w:rsidP="003428E6">
      <w:pPr>
        <w:pStyle w:val="ConsPlusNormal"/>
        <w:ind w:firstLine="709"/>
        <w:jc w:val="both"/>
        <w:rPr>
          <w:rFonts w:ascii="Arial" w:hAnsi="Arial" w:cs="Arial"/>
          <w:b/>
          <w:szCs w:val="24"/>
        </w:rPr>
      </w:pPr>
      <w:r w:rsidRPr="003428E6">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4.5.10. Внеплановая документарная проверка проводится без согласования с органами прокуратуры.</w:t>
      </w:r>
    </w:p>
    <w:p w:rsidR="000E7BBF" w:rsidRPr="003428E6" w:rsidRDefault="000E7BBF" w:rsidP="003428E6">
      <w:pPr>
        <w:pStyle w:val="a8"/>
        <w:widowControl/>
        <w:tabs>
          <w:tab w:val="left" w:pos="1134"/>
        </w:tabs>
        <w:ind w:left="709"/>
        <w:jc w:val="both"/>
        <w:rPr>
          <w:rFonts w:cs="Arial"/>
          <w:sz w:val="24"/>
          <w:szCs w:val="24"/>
        </w:rPr>
      </w:pPr>
    </w:p>
    <w:p w:rsidR="000E7BBF" w:rsidRPr="003428E6" w:rsidRDefault="000E7BBF" w:rsidP="003428E6">
      <w:pPr>
        <w:pStyle w:val="a8"/>
        <w:widowControl/>
        <w:tabs>
          <w:tab w:val="left" w:pos="1134"/>
        </w:tabs>
        <w:ind w:left="0"/>
        <w:jc w:val="center"/>
        <w:rPr>
          <w:rFonts w:cs="Arial"/>
          <w:sz w:val="24"/>
          <w:szCs w:val="24"/>
        </w:rPr>
      </w:pPr>
      <w:r w:rsidRPr="003428E6">
        <w:rPr>
          <w:rFonts w:cs="Arial"/>
          <w:sz w:val="24"/>
          <w:szCs w:val="24"/>
        </w:rPr>
        <w:t>4.6. Выездная проверка</w:t>
      </w:r>
    </w:p>
    <w:p w:rsidR="000E7BBF" w:rsidRPr="003428E6" w:rsidRDefault="000E7BBF" w:rsidP="003428E6">
      <w:pPr>
        <w:pStyle w:val="a8"/>
        <w:widowControl/>
        <w:tabs>
          <w:tab w:val="left" w:pos="1134"/>
        </w:tabs>
        <w:ind w:left="709"/>
        <w:jc w:val="center"/>
        <w:rPr>
          <w:rFonts w:cs="Arial"/>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3428E6" w:rsidRDefault="000E7BBF" w:rsidP="003428E6">
      <w:pPr>
        <w:pStyle w:val="a8"/>
        <w:widowControl/>
        <w:tabs>
          <w:tab w:val="left" w:pos="1134"/>
        </w:tabs>
        <w:ind w:left="0" w:firstLine="709"/>
        <w:jc w:val="both"/>
        <w:rPr>
          <w:rFonts w:cs="Arial"/>
          <w:strike/>
          <w:color w:val="FF0000"/>
          <w:sz w:val="24"/>
          <w:szCs w:val="24"/>
        </w:rPr>
      </w:pPr>
      <w:r w:rsidRPr="003428E6">
        <w:rPr>
          <w:rFonts w:cs="Arial"/>
          <w:sz w:val="24"/>
          <w:szCs w:val="24"/>
        </w:rPr>
        <w:t>4.6.2. Выездная проверка проводится в случае, если не представляется возможным:</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3428E6">
        <w:rPr>
          <w:rFonts w:ascii="Arial" w:hAnsi="Arial" w:cs="Arial"/>
          <w:sz w:val="24"/>
          <w:szCs w:val="24"/>
        </w:rPr>
        <w:t>6</w:t>
      </w:r>
      <w:r w:rsidRPr="003428E6">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3428E6" w:rsidRDefault="000E7BBF" w:rsidP="003428E6">
      <w:pPr>
        <w:widowControl/>
        <w:tabs>
          <w:tab w:val="left" w:pos="1134"/>
        </w:tabs>
        <w:ind w:firstLine="709"/>
        <w:jc w:val="both"/>
        <w:rPr>
          <w:rFonts w:cs="Arial"/>
          <w:sz w:val="24"/>
          <w:szCs w:val="24"/>
        </w:rPr>
      </w:pPr>
      <w:r w:rsidRPr="003428E6">
        <w:rPr>
          <w:rFonts w:cs="Arial"/>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4.6.6. Срок проведения выездной проверки составляет не более десяти рабочих дней.</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3428E6" w:rsidRDefault="000E7BBF" w:rsidP="003428E6">
      <w:pPr>
        <w:widowControl/>
        <w:tabs>
          <w:tab w:val="left" w:pos="1134"/>
        </w:tabs>
        <w:ind w:firstLine="709"/>
        <w:jc w:val="both"/>
        <w:rPr>
          <w:rFonts w:cs="Arial"/>
          <w:sz w:val="24"/>
          <w:szCs w:val="24"/>
        </w:rPr>
      </w:pPr>
      <w:r w:rsidRPr="003428E6">
        <w:rPr>
          <w:rFonts w:cs="Arial"/>
          <w:sz w:val="24"/>
          <w:szCs w:val="24"/>
        </w:rPr>
        <w:t>4.6.7. Перечень допустимых контрольных действий в ходе выездной проверки:</w:t>
      </w:r>
    </w:p>
    <w:p w:rsidR="000E7BBF" w:rsidRPr="003428E6" w:rsidRDefault="000E7BBF" w:rsidP="003428E6">
      <w:pPr>
        <w:pStyle w:val="ConsPlusNormal"/>
        <w:ind w:firstLine="709"/>
        <w:jc w:val="both"/>
        <w:rPr>
          <w:rFonts w:ascii="Arial" w:hAnsi="Arial" w:cs="Arial"/>
          <w:szCs w:val="24"/>
        </w:rPr>
      </w:pPr>
      <w:bookmarkStart w:id="4" w:name="_Hlk73715973"/>
      <w:r w:rsidRPr="003428E6">
        <w:rPr>
          <w:rFonts w:ascii="Arial" w:hAnsi="Arial" w:cs="Arial"/>
          <w:szCs w:val="24"/>
        </w:rPr>
        <w:t>1) осмотр;</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опрос;</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истребование документов;</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получение письменных объяснений;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 экспертиза.</w:t>
      </w:r>
      <w:bookmarkEnd w:id="4"/>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По результатам осмотра составляется протокол осмотра.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3428E6" w:rsidRDefault="000E7BBF" w:rsidP="003428E6">
      <w:pPr>
        <w:pStyle w:val="ConsPlusNormal"/>
        <w:ind w:firstLine="709"/>
        <w:jc w:val="both"/>
        <w:rPr>
          <w:rFonts w:ascii="Arial" w:hAnsi="Arial" w:cs="Arial"/>
          <w:strike/>
          <w:szCs w:val="24"/>
        </w:rPr>
      </w:pPr>
      <w:r w:rsidRPr="003428E6">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3428E6" w:rsidRDefault="000E7BBF" w:rsidP="003428E6">
      <w:pPr>
        <w:pStyle w:val="ConsPlusNormal"/>
        <w:ind w:firstLine="709"/>
        <w:jc w:val="both"/>
        <w:rPr>
          <w:rFonts w:ascii="Arial" w:hAnsi="Arial" w:cs="Arial"/>
          <w:color w:val="FF0000"/>
          <w:szCs w:val="24"/>
        </w:rPr>
      </w:pPr>
      <w:r w:rsidRPr="003428E6">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4.6.12. По окончании проведения выездной проверки инспектор составляет акт выездной проверки.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Информация о проведении фотосъемки, аудио- и видеозаписи отражается в акте проверки.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При оформлении акта в случае проведения выездной проверки с использованием средств дистанционного взаимодействия, в том числе </w:t>
      </w:r>
      <w:r w:rsidRPr="003428E6">
        <w:rPr>
          <w:rFonts w:ascii="Arial" w:hAnsi="Arial" w:cs="Arial"/>
          <w:szCs w:val="24"/>
        </w:rPr>
        <w:lastRenderedPageBreak/>
        <w:t>посредством аудио- или видеосвязи, положение, установленное абзацем вторым настоящего пункта Положения, не применяются.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428E6">
          <w:rPr>
            <w:rFonts w:cs="Arial"/>
            <w:sz w:val="24"/>
            <w:szCs w:val="24"/>
          </w:rPr>
          <w:t>частями 4</w:t>
        </w:r>
      </w:hyperlink>
      <w:r w:rsidRPr="003428E6">
        <w:rPr>
          <w:rFonts w:cs="Arial"/>
          <w:sz w:val="24"/>
          <w:szCs w:val="24"/>
        </w:rPr>
        <w:t xml:space="preserve"> и </w:t>
      </w:r>
      <w:hyperlink r:id="rId12" w:tooltip="Федеральный закон от 31.07.2020 N 248-ФЗ" w:history="1">
        <w:r w:rsidRPr="003428E6">
          <w:rPr>
            <w:rFonts w:cs="Arial"/>
            <w:sz w:val="24"/>
            <w:szCs w:val="24"/>
          </w:rPr>
          <w:t>5 статьи 21</w:t>
        </w:r>
      </w:hyperlink>
      <w:r w:rsidRPr="003428E6">
        <w:rPr>
          <w:rFonts w:cs="Arial"/>
          <w:sz w:val="24"/>
          <w:szCs w:val="24"/>
        </w:rPr>
        <w:t xml:space="preserve">Федеральным законом .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3428E6" w:rsidRDefault="000E7BBF" w:rsidP="003428E6">
      <w:pPr>
        <w:widowControl/>
        <w:ind w:firstLine="709"/>
        <w:jc w:val="both"/>
        <w:rPr>
          <w:rFonts w:cs="Arial"/>
          <w:sz w:val="24"/>
          <w:szCs w:val="24"/>
        </w:rPr>
      </w:pPr>
      <w:r w:rsidRPr="003428E6">
        <w:rPr>
          <w:rFonts w:cs="Arial"/>
          <w:sz w:val="24"/>
          <w:szCs w:val="24"/>
        </w:rPr>
        <w:t>1) временной нетрудоспособности;</w:t>
      </w:r>
    </w:p>
    <w:p w:rsidR="000E7BBF" w:rsidRPr="003428E6" w:rsidRDefault="000E7BBF" w:rsidP="003428E6">
      <w:pPr>
        <w:widowControl/>
        <w:ind w:firstLine="709"/>
        <w:jc w:val="both"/>
        <w:rPr>
          <w:rFonts w:cs="Arial"/>
          <w:sz w:val="24"/>
          <w:szCs w:val="24"/>
        </w:rPr>
      </w:pPr>
      <w:r w:rsidRPr="003428E6">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3428E6" w:rsidRDefault="000E7BBF" w:rsidP="003428E6">
      <w:pPr>
        <w:widowControl/>
        <w:ind w:firstLine="709"/>
        <w:jc w:val="both"/>
        <w:rPr>
          <w:rFonts w:cs="Arial"/>
          <w:sz w:val="24"/>
          <w:szCs w:val="24"/>
        </w:rPr>
      </w:pPr>
      <w:r w:rsidRPr="003428E6">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3428E6" w:rsidRDefault="000E7BBF" w:rsidP="003428E6">
      <w:pPr>
        <w:suppressAutoHyphens/>
        <w:ind w:firstLine="709"/>
        <w:jc w:val="both"/>
        <w:rPr>
          <w:rFonts w:cs="Arial"/>
          <w:sz w:val="24"/>
          <w:szCs w:val="24"/>
        </w:rPr>
      </w:pPr>
      <w:r w:rsidRPr="003428E6">
        <w:rPr>
          <w:rFonts w:cs="Arial"/>
          <w:sz w:val="24"/>
          <w:szCs w:val="24"/>
        </w:rPr>
        <w:t>4) нахождения в служебной командировке.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3428E6" w:rsidRDefault="000E7BBF" w:rsidP="003428E6">
      <w:pPr>
        <w:pStyle w:val="ConsPlusNormal"/>
        <w:ind w:firstLine="709"/>
        <w:jc w:val="both"/>
        <w:rPr>
          <w:rFonts w:ascii="Arial" w:hAnsi="Arial" w:cs="Arial"/>
          <w:i/>
          <w:color w:val="FF0000"/>
          <w:szCs w:val="24"/>
        </w:rPr>
      </w:pPr>
    </w:p>
    <w:p w:rsidR="000E7BBF" w:rsidRPr="003428E6" w:rsidRDefault="000E7BBF" w:rsidP="003428E6">
      <w:pPr>
        <w:pStyle w:val="ConsPlusNormal"/>
        <w:tabs>
          <w:tab w:val="left" w:pos="284"/>
        </w:tabs>
        <w:ind w:firstLine="0"/>
        <w:jc w:val="center"/>
        <w:rPr>
          <w:rFonts w:ascii="Arial" w:hAnsi="Arial" w:cs="Arial"/>
          <w:szCs w:val="24"/>
        </w:rPr>
      </w:pPr>
      <w:r w:rsidRPr="003428E6">
        <w:rPr>
          <w:rFonts w:ascii="Arial" w:hAnsi="Arial" w:cs="Arial"/>
          <w:szCs w:val="24"/>
        </w:rPr>
        <w:t>4.7. Инспекционный визит</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4.7.2. Перечень допустимых контрольных действий в ходе инспекционного визита:</w:t>
      </w:r>
    </w:p>
    <w:p w:rsidR="000E7BBF" w:rsidRPr="003428E6" w:rsidRDefault="000E7BBF" w:rsidP="003428E6">
      <w:pPr>
        <w:pStyle w:val="ConsPlusNormal"/>
        <w:ind w:firstLine="709"/>
        <w:jc w:val="both"/>
        <w:rPr>
          <w:rFonts w:ascii="Arial" w:hAnsi="Arial" w:cs="Arial"/>
          <w:szCs w:val="24"/>
        </w:rPr>
      </w:pPr>
      <w:bookmarkStart w:id="5" w:name="_Hlk73715943"/>
      <w:r w:rsidRPr="003428E6">
        <w:rPr>
          <w:rFonts w:ascii="Arial" w:hAnsi="Arial" w:cs="Arial"/>
          <w:szCs w:val="24"/>
        </w:rPr>
        <w:t>а) осмотр;</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б) опрос;</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в) получение письменных объяснений;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г) истребование документов</w:t>
      </w:r>
      <w:bookmarkEnd w:id="5"/>
      <w:r w:rsidRPr="003428E6">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428E6" w:rsidRDefault="000E7BBF" w:rsidP="003428E6">
      <w:pPr>
        <w:pStyle w:val="ConsPlusNormal"/>
        <w:ind w:firstLine="709"/>
        <w:jc w:val="both"/>
        <w:rPr>
          <w:rFonts w:ascii="Arial" w:hAnsi="Arial" w:cs="Arial"/>
          <w:color w:val="FF0000"/>
          <w:szCs w:val="24"/>
        </w:rPr>
      </w:pPr>
      <w:r w:rsidRPr="003428E6">
        <w:rPr>
          <w:rFonts w:ascii="Arial" w:hAnsi="Arial" w:cs="Arial"/>
          <w:szCs w:val="24"/>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428E6" w:rsidRDefault="00625F54" w:rsidP="003428E6">
      <w:pPr>
        <w:pStyle w:val="ConsPlusNormal"/>
        <w:ind w:firstLine="709"/>
        <w:jc w:val="both"/>
        <w:rPr>
          <w:rFonts w:ascii="Arial" w:hAnsi="Arial" w:cs="Arial"/>
          <w:szCs w:val="24"/>
        </w:rPr>
      </w:pPr>
      <w:r w:rsidRPr="003428E6">
        <w:rPr>
          <w:rFonts w:ascii="Arial" w:hAnsi="Arial" w:cs="Arial"/>
          <w:szCs w:val="24"/>
        </w:rPr>
        <w:t>4.7.9. Контрольные</w:t>
      </w:r>
      <w:r w:rsidR="00C06AC1" w:rsidRPr="003428E6">
        <w:rPr>
          <w:rFonts w:ascii="Arial" w:hAnsi="Arial" w:cs="Arial"/>
          <w:szCs w:val="24"/>
        </w:rPr>
        <w:t xml:space="preserve"> действия</w:t>
      </w:r>
      <w:r w:rsidRPr="003428E6">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3428E6" w:rsidRDefault="003E666D" w:rsidP="003428E6">
      <w:pPr>
        <w:pStyle w:val="ConsPlusNormal"/>
        <w:ind w:firstLine="0"/>
        <w:rPr>
          <w:rFonts w:ascii="Arial" w:hAnsi="Arial" w:cs="Arial"/>
          <w:szCs w:val="24"/>
        </w:rPr>
      </w:pPr>
    </w:p>
    <w:p w:rsidR="000E7BBF" w:rsidRPr="003428E6" w:rsidRDefault="000E7BBF" w:rsidP="003428E6">
      <w:pPr>
        <w:pStyle w:val="ConsPlusNormal"/>
        <w:ind w:firstLine="709"/>
        <w:jc w:val="center"/>
        <w:rPr>
          <w:rFonts w:ascii="Arial" w:hAnsi="Arial" w:cs="Arial"/>
          <w:szCs w:val="24"/>
        </w:rPr>
      </w:pPr>
      <w:r w:rsidRPr="003428E6">
        <w:rPr>
          <w:rFonts w:ascii="Arial" w:hAnsi="Arial" w:cs="Arial"/>
          <w:szCs w:val="24"/>
        </w:rPr>
        <w:t>4.8. Наблюдение за соблюдением обязательных требований (мониторинг безопасности)</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3428E6">
        <w:rPr>
          <w:rFonts w:cs="Arial"/>
          <w:sz w:val="24"/>
          <w:szCs w:val="24"/>
        </w:rPr>
        <w:t>данных из сети «</w:t>
      </w:r>
      <w:r w:rsidRPr="003428E6">
        <w:rPr>
          <w:rFonts w:cs="Arial"/>
          <w:sz w:val="24"/>
          <w:szCs w:val="24"/>
        </w:rPr>
        <w:t>Интернет</w:t>
      </w:r>
      <w:r w:rsidR="00D51060" w:rsidRPr="003428E6">
        <w:rPr>
          <w:rFonts w:cs="Arial"/>
          <w:sz w:val="24"/>
          <w:szCs w:val="24"/>
        </w:rPr>
        <w:t>»</w:t>
      </w:r>
      <w:r w:rsidRPr="003428E6">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решение об объявлении предостережения;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ConsPlusNormal"/>
        <w:ind w:firstLine="0"/>
        <w:jc w:val="center"/>
        <w:rPr>
          <w:rFonts w:ascii="Arial" w:hAnsi="Arial" w:cs="Arial"/>
          <w:szCs w:val="24"/>
        </w:rPr>
      </w:pPr>
      <w:r w:rsidRPr="003428E6">
        <w:rPr>
          <w:rFonts w:ascii="Arial" w:hAnsi="Arial" w:cs="Arial"/>
          <w:szCs w:val="24"/>
        </w:rPr>
        <w:t>4.9. Выездное обследование</w:t>
      </w:r>
    </w:p>
    <w:p w:rsidR="000E7BBF" w:rsidRPr="003428E6" w:rsidRDefault="000E7BBF" w:rsidP="003428E6">
      <w:pPr>
        <w:pStyle w:val="a8"/>
        <w:widowControl/>
        <w:tabs>
          <w:tab w:val="left" w:pos="1134"/>
        </w:tabs>
        <w:ind w:left="0" w:firstLine="709"/>
        <w:jc w:val="both"/>
        <w:rPr>
          <w:rFonts w:cs="Arial"/>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4.9.3. Выездное обследование проводится без информирования контролируемого лица. </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3428E6" w:rsidRDefault="003E666D" w:rsidP="003428E6">
      <w:pPr>
        <w:pStyle w:val="ConsPlusNormal"/>
        <w:ind w:firstLine="0"/>
        <w:jc w:val="center"/>
        <w:rPr>
          <w:rFonts w:ascii="Arial" w:hAnsi="Arial" w:cs="Arial"/>
          <w:b/>
          <w:szCs w:val="24"/>
        </w:rPr>
      </w:pPr>
    </w:p>
    <w:p w:rsidR="000E7BBF" w:rsidRPr="003428E6" w:rsidRDefault="000E7BBF" w:rsidP="003428E6">
      <w:pPr>
        <w:pStyle w:val="ConsPlusNormal"/>
        <w:ind w:firstLine="0"/>
        <w:jc w:val="center"/>
        <w:rPr>
          <w:rFonts w:ascii="Arial" w:hAnsi="Arial" w:cs="Arial"/>
          <w:b/>
          <w:szCs w:val="24"/>
        </w:rPr>
      </w:pPr>
      <w:r w:rsidRPr="003428E6">
        <w:rPr>
          <w:rFonts w:ascii="Arial" w:hAnsi="Arial" w:cs="Arial"/>
          <w:b/>
          <w:szCs w:val="24"/>
        </w:rPr>
        <w:t>5. Досудебное обжалование</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решений о проведении контрольных мероприятий;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актов контрольных  мероприятий, предписаний об устранении выявленных нарушений;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3) действий (бездействия) должностных лиц в рамках контрольных мероприятий.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lastRenderedPageBreak/>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о приостановлении исполнения обжалуемого решения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2) об отказе в приостановлении исполнения обжалуемого решения Контрольного органа.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3428E6" w:rsidRDefault="000E7BBF" w:rsidP="003428E6">
      <w:pPr>
        <w:pStyle w:val="a8"/>
        <w:widowControl/>
        <w:tabs>
          <w:tab w:val="left" w:pos="1134"/>
        </w:tabs>
        <w:ind w:left="709"/>
        <w:jc w:val="both"/>
        <w:rPr>
          <w:rFonts w:cs="Arial"/>
          <w:sz w:val="24"/>
          <w:szCs w:val="24"/>
        </w:rPr>
      </w:pPr>
      <w:bookmarkStart w:id="10" w:name="Par383"/>
      <w:bookmarkEnd w:id="10"/>
      <w:r w:rsidRPr="003428E6">
        <w:rPr>
          <w:rFonts w:cs="Arial"/>
          <w:sz w:val="24"/>
          <w:szCs w:val="24"/>
        </w:rPr>
        <w:t>5.9. Жалоба должна содержать:</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5) требования контролируемого лица, подавшего жалобу; </w:t>
      </w:r>
    </w:p>
    <w:p w:rsidR="000E7BBF" w:rsidRPr="003428E6" w:rsidRDefault="000E7BBF" w:rsidP="003428E6">
      <w:pPr>
        <w:pStyle w:val="HTML"/>
        <w:ind w:firstLine="709"/>
        <w:jc w:val="both"/>
        <w:rPr>
          <w:rFonts w:ascii="Arial" w:hAnsi="Arial" w:cs="Arial"/>
          <w:sz w:val="24"/>
          <w:szCs w:val="24"/>
        </w:rPr>
      </w:pPr>
      <w:bookmarkStart w:id="11" w:name="Par390"/>
      <w:bookmarkEnd w:id="11"/>
      <w:r w:rsidRPr="003428E6">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 имеется решение суда по вопросам, поставленным в жалобе;</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8) жалоба подана в ненадлежащий орган;</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3428E6" w:rsidRDefault="000E7BBF" w:rsidP="003428E6">
      <w:pPr>
        <w:widowControl/>
        <w:tabs>
          <w:tab w:val="left" w:pos="1134"/>
        </w:tabs>
        <w:ind w:firstLine="709"/>
        <w:jc w:val="both"/>
        <w:rPr>
          <w:rFonts w:cs="Arial"/>
          <w:sz w:val="24"/>
          <w:szCs w:val="24"/>
        </w:rPr>
      </w:pPr>
      <w:r w:rsidRPr="003428E6">
        <w:rPr>
          <w:rFonts w:cs="Arial"/>
          <w:sz w:val="24"/>
          <w:szCs w:val="24"/>
        </w:rPr>
        <w:t xml:space="preserve">5.15. Жалоба подлежит рассмотрению руководителем </w:t>
      </w:r>
      <w:r w:rsidRPr="003428E6">
        <w:rPr>
          <w:rFonts w:cs="Arial"/>
          <w:color w:val="auto"/>
          <w:sz w:val="24"/>
          <w:szCs w:val="24"/>
        </w:rPr>
        <w:t xml:space="preserve">(заместителем руководителя) </w:t>
      </w:r>
      <w:r w:rsidRPr="003428E6">
        <w:rPr>
          <w:rFonts w:cs="Arial"/>
          <w:sz w:val="24"/>
          <w:szCs w:val="24"/>
        </w:rPr>
        <w:t xml:space="preserve">Контрольного органа в течение 20 рабочих дней со дня ее регистрации.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lastRenderedPageBreak/>
        <w:t>1) оставляет жалобу без удовлетворения;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отменяет решение Контрольного органа полностью или частично;</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отменяет решение Контрольного органа полностью и принимает новое решение;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признает действи</w:t>
      </w:r>
      <w:r w:rsidR="006736B4" w:rsidRPr="003428E6">
        <w:rPr>
          <w:rFonts w:ascii="Arial" w:hAnsi="Arial" w:cs="Arial"/>
          <w:szCs w:val="24"/>
        </w:rPr>
        <w:t xml:space="preserve">я (бездействие) должностных лиц Контрольного органа </w:t>
      </w:r>
      <w:r w:rsidRPr="003428E6">
        <w:rPr>
          <w:rFonts w:ascii="Arial" w:hAnsi="Arial" w:cs="Arial"/>
          <w:szCs w:val="24"/>
        </w:rPr>
        <w:t>незаконными и выносит решение по существу, в том числе об осуществлении при необходимости определенных действий.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 xml:space="preserve">6. Ключевые показатели вида контроля и их целевые значения </w:t>
      </w: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для муниципального контроля</w:t>
      </w:r>
    </w:p>
    <w:p w:rsidR="000E7BBF" w:rsidRPr="003428E6" w:rsidRDefault="000E7BBF" w:rsidP="003428E6">
      <w:pPr>
        <w:pStyle w:val="a8"/>
        <w:widowControl/>
        <w:tabs>
          <w:tab w:val="left" w:pos="1134"/>
        </w:tabs>
        <w:ind w:left="0"/>
        <w:jc w:val="center"/>
        <w:rPr>
          <w:rFonts w:cs="Arial"/>
          <w:b/>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Ключевые показатели муниципального контроля </w:t>
      </w:r>
      <w:bookmarkStart w:id="12" w:name="_Hlk73956884"/>
      <w:r w:rsidRPr="003428E6">
        <w:rPr>
          <w:rFonts w:cs="Arial"/>
          <w:sz w:val="24"/>
          <w:szCs w:val="24"/>
        </w:rPr>
        <w:t>и их целевые значения, индикативные показатели</w:t>
      </w:r>
      <w:bookmarkEnd w:id="12"/>
      <w:r w:rsidRPr="003428E6">
        <w:rPr>
          <w:rFonts w:cs="Arial"/>
          <w:sz w:val="24"/>
          <w:szCs w:val="24"/>
        </w:rPr>
        <w:t xml:space="preserve"> установлены приложением</w:t>
      </w:r>
      <w:r w:rsidR="00656854" w:rsidRPr="003428E6">
        <w:rPr>
          <w:rFonts w:cs="Arial"/>
          <w:sz w:val="24"/>
          <w:szCs w:val="24"/>
        </w:rPr>
        <w:t xml:space="preserve">№ </w:t>
      </w:r>
      <w:r w:rsidRPr="003428E6">
        <w:rPr>
          <w:rFonts w:cs="Arial"/>
          <w:sz w:val="24"/>
          <w:szCs w:val="24"/>
        </w:rPr>
        <w:t>4 к настоящему Положению.</w:t>
      </w:r>
    </w:p>
    <w:p w:rsidR="000E7BBF" w:rsidRPr="003428E6" w:rsidRDefault="000E7BBF" w:rsidP="003428E6">
      <w:pPr>
        <w:widowControl/>
        <w:rPr>
          <w:rFonts w:cs="Arial"/>
          <w:sz w:val="24"/>
          <w:szCs w:val="24"/>
        </w:rPr>
      </w:pPr>
    </w:p>
    <w:p w:rsidR="000E7BBF" w:rsidRPr="003428E6" w:rsidRDefault="000E7BBF" w:rsidP="003428E6">
      <w:pPr>
        <w:widowControl/>
        <w:rPr>
          <w:rFonts w:cs="Arial"/>
          <w:sz w:val="24"/>
          <w:szCs w:val="24"/>
        </w:rPr>
      </w:pPr>
    </w:p>
    <w:p w:rsidR="000E7BBF" w:rsidRPr="003428E6" w:rsidRDefault="000E7BBF" w:rsidP="003428E6">
      <w:pPr>
        <w:widowControl/>
        <w:rPr>
          <w:rFonts w:cs="Arial"/>
          <w:sz w:val="24"/>
          <w:szCs w:val="24"/>
        </w:rPr>
      </w:pPr>
    </w:p>
    <w:p w:rsidR="000E7BBF" w:rsidRPr="003428E6" w:rsidRDefault="000E7BBF" w:rsidP="003428E6">
      <w:pPr>
        <w:widowControl/>
        <w:rPr>
          <w:rFonts w:cs="Arial"/>
          <w:sz w:val="24"/>
          <w:szCs w:val="24"/>
        </w:rPr>
      </w:pPr>
    </w:p>
    <w:p w:rsidR="000E7BBF" w:rsidRDefault="000E7BBF"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Pr="003428E6" w:rsidRDefault="00526EE2" w:rsidP="003428E6">
      <w:pPr>
        <w:widowControl/>
        <w:spacing w:after="200"/>
        <w:rPr>
          <w:rFonts w:cs="Arial"/>
          <w:sz w:val="24"/>
          <w:szCs w:val="24"/>
        </w:rPr>
      </w:pPr>
    </w:p>
    <w:p w:rsidR="000E7BBF" w:rsidRPr="003428E6" w:rsidRDefault="00834295" w:rsidP="003428E6">
      <w:pPr>
        <w:widowControl/>
        <w:ind w:left="4536"/>
        <w:rPr>
          <w:rFonts w:cs="Arial"/>
          <w:sz w:val="24"/>
          <w:szCs w:val="24"/>
        </w:rPr>
      </w:pPr>
      <w:r w:rsidRPr="003428E6">
        <w:rPr>
          <w:rFonts w:cs="Arial"/>
          <w:sz w:val="24"/>
          <w:szCs w:val="24"/>
        </w:rPr>
        <w:lastRenderedPageBreak/>
        <w:t>При</w:t>
      </w:r>
      <w:r w:rsidR="000E7BBF" w:rsidRPr="003428E6">
        <w:rPr>
          <w:rFonts w:cs="Arial"/>
          <w:sz w:val="24"/>
          <w:szCs w:val="24"/>
        </w:rPr>
        <w:t xml:space="preserve">ложение </w:t>
      </w:r>
      <w:r w:rsidR="00134D87" w:rsidRPr="003428E6">
        <w:rPr>
          <w:rFonts w:cs="Arial"/>
          <w:sz w:val="24"/>
          <w:szCs w:val="24"/>
        </w:rPr>
        <w:t xml:space="preserve">№ </w:t>
      </w:r>
      <w:r w:rsidR="000E7BBF" w:rsidRPr="003428E6">
        <w:rPr>
          <w:rFonts w:cs="Arial"/>
          <w:sz w:val="24"/>
          <w:szCs w:val="24"/>
        </w:rPr>
        <w:t>1</w:t>
      </w:r>
    </w:p>
    <w:p w:rsidR="000E7BBF" w:rsidRPr="003428E6" w:rsidRDefault="000E7BBF" w:rsidP="003428E6">
      <w:pPr>
        <w:widowControl/>
        <w:ind w:left="4536"/>
        <w:rPr>
          <w:rFonts w:cs="Arial"/>
          <w:sz w:val="24"/>
          <w:szCs w:val="24"/>
        </w:rPr>
      </w:pPr>
      <w:r w:rsidRPr="003428E6">
        <w:rPr>
          <w:rFonts w:cs="Arial"/>
          <w:sz w:val="24"/>
          <w:szCs w:val="24"/>
        </w:rPr>
        <w:t>к Положению о муниципальном</w:t>
      </w:r>
    </w:p>
    <w:p w:rsidR="000E7BBF" w:rsidRPr="003428E6" w:rsidRDefault="000E7BBF"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134D87" w:rsidRPr="003428E6" w:rsidRDefault="00526EE2" w:rsidP="003428E6">
      <w:pPr>
        <w:widowControl/>
        <w:ind w:left="4536"/>
        <w:rPr>
          <w:rFonts w:cs="Arial"/>
          <w:sz w:val="24"/>
          <w:szCs w:val="24"/>
          <w:vertAlign w:val="superscript"/>
        </w:rPr>
      </w:pPr>
      <w:r>
        <w:rPr>
          <w:rFonts w:cs="Arial"/>
          <w:sz w:val="24"/>
          <w:szCs w:val="24"/>
        </w:rPr>
        <w:t>Степновского</w:t>
      </w:r>
      <w:r w:rsidR="00134D87" w:rsidRPr="003428E6">
        <w:rPr>
          <w:rFonts w:cs="Arial"/>
          <w:sz w:val="24"/>
          <w:szCs w:val="24"/>
        </w:rPr>
        <w:t xml:space="preserve"> сельского поселения</w:t>
      </w:r>
    </w:p>
    <w:p w:rsidR="000E7BBF" w:rsidRPr="003428E6" w:rsidRDefault="000E7BBF" w:rsidP="003428E6">
      <w:pPr>
        <w:pStyle w:val="a8"/>
        <w:widowControl/>
        <w:tabs>
          <w:tab w:val="left" w:pos="1134"/>
        </w:tabs>
        <w:ind w:left="0"/>
        <w:jc w:val="both"/>
        <w:rPr>
          <w:rFonts w:cs="Arial"/>
          <w:b/>
          <w:sz w:val="24"/>
          <w:szCs w:val="24"/>
        </w:rPr>
      </w:pPr>
    </w:p>
    <w:p w:rsidR="000E7BBF" w:rsidRPr="003428E6" w:rsidRDefault="000E7BBF" w:rsidP="003428E6">
      <w:pPr>
        <w:pStyle w:val="ConsPlusNormal"/>
        <w:ind w:left="4535" w:firstLine="0"/>
        <w:outlineLvl w:val="1"/>
        <w:rPr>
          <w:rFonts w:ascii="Arial" w:hAnsi="Arial" w:cs="Arial"/>
          <w:szCs w:val="24"/>
        </w:rPr>
      </w:pPr>
      <w:r w:rsidRPr="003428E6">
        <w:rPr>
          <w:rFonts w:ascii="Arial" w:hAnsi="Arial" w:cs="Arial"/>
          <w:szCs w:val="24"/>
        </w:rPr>
        <w:t>_</w:t>
      </w:r>
    </w:p>
    <w:p w:rsidR="000E7BBF" w:rsidRPr="003428E6" w:rsidRDefault="000E7BBF" w:rsidP="003428E6">
      <w:pPr>
        <w:pStyle w:val="ConsPlusNormal"/>
        <w:jc w:val="right"/>
        <w:rPr>
          <w:rFonts w:ascii="Arial" w:hAnsi="Arial" w:cs="Arial"/>
          <w:szCs w:val="24"/>
        </w:rPr>
      </w:pPr>
    </w:p>
    <w:p w:rsidR="000E7BBF" w:rsidRPr="003428E6" w:rsidRDefault="000E7BBF" w:rsidP="003428E6">
      <w:pPr>
        <w:pStyle w:val="ConsPlusNormal"/>
        <w:jc w:val="right"/>
        <w:rPr>
          <w:rFonts w:ascii="Arial" w:hAnsi="Arial" w:cs="Arial"/>
          <w:szCs w:val="24"/>
          <w:shd w:val="clear" w:color="auto" w:fill="F1C100"/>
        </w:rPr>
      </w:pPr>
    </w:p>
    <w:p w:rsidR="000E7BBF" w:rsidRPr="003428E6" w:rsidRDefault="000E7BBF" w:rsidP="003428E6">
      <w:pPr>
        <w:widowControl/>
        <w:jc w:val="center"/>
        <w:rPr>
          <w:rFonts w:cs="Arial"/>
          <w:sz w:val="24"/>
          <w:szCs w:val="24"/>
          <w:vertAlign w:val="superscript"/>
        </w:rPr>
      </w:pPr>
      <w:r w:rsidRPr="003428E6">
        <w:rPr>
          <w:rFonts w:cs="Arial"/>
          <w:b/>
          <w:sz w:val="24"/>
          <w:szCs w:val="24"/>
        </w:rPr>
        <w:t>Перечень должностных лиц</w:t>
      </w:r>
      <w:r w:rsidR="00526EE2">
        <w:rPr>
          <w:rFonts w:cs="Arial"/>
          <w:b/>
          <w:sz w:val="24"/>
          <w:szCs w:val="24"/>
        </w:rPr>
        <w:t xml:space="preserve"> </w:t>
      </w:r>
      <w:r w:rsidR="003C411E" w:rsidRPr="003428E6">
        <w:rPr>
          <w:rFonts w:cs="Arial"/>
          <w:b/>
          <w:sz w:val="24"/>
          <w:szCs w:val="24"/>
        </w:rPr>
        <w:t xml:space="preserve">администрации </w:t>
      </w:r>
      <w:r w:rsidR="00526EE2">
        <w:rPr>
          <w:rFonts w:cs="Arial"/>
          <w:b/>
          <w:sz w:val="24"/>
          <w:szCs w:val="24"/>
        </w:rPr>
        <w:t>Степновского се</w:t>
      </w:r>
      <w:r w:rsidR="007773F4" w:rsidRPr="003428E6">
        <w:rPr>
          <w:rFonts w:cs="Arial"/>
          <w:b/>
          <w:sz w:val="24"/>
          <w:szCs w:val="24"/>
        </w:rPr>
        <w:t>льского поселения</w:t>
      </w:r>
      <w:r w:rsidRPr="003428E6">
        <w:rPr>
          <w:rFonts w:cs="Arial"/>
          <w:b/>
          <w:sz w:val="24"/>
          <w:szCs w:val="24"/>
        </w:rPr>
        <w:t xml:space="preserve">, уполномоченных на осуществление муниципального </w:t>
      </w:r>
      <w:r w:rsidR="00962769" w:rsidRPr="003428E6">
        <w:rPr>
          <w:rFonts w:cs="Arial"/>
          <w:b/>
          <w:sz w:val="24"/>
          <w:szCs w:val="24"/>
        </w:rPr>
        <w:t>жилищного</w:t>
      </w:r>
      <w:r w:rsidRPr="003428E6">
        <w:rPr>
          <w:rFonts w:cs="Arial"/>
          <w:b/>
          <w:sz w:val="24"/>
          <w:szCs w:val="24"/>
        </w:rPr>
        <w:t xml:space="preserve"> контроля</w:t>
      </w:r>
    </w:p>
    <w:p w:rsidR="000E7BBF" w:rsidRPr="003428E6" w:rsidRDefault="000E7BBF" w:rsidP="003428E6">
      <w:pPr>
        <w:pStyle w:val="ConsPlusNormal"/>
        <w:ind w:firstLine="0"/>
        <w:jc w:val="both"/>
        <w:rPr>
          <w:rFonts w:ascii="Arial" w:hAnsi="Arial" w:cs="Arial"/>
          <w:szCs w:val="24"/>
        </w:rPr>
      </w:pPr>
    </w:p>
    <w:p w:rsidR="000E7BBF" w:rsidRPr="003428E6" w:rsidRDefault="000E7BBF" w:rsidP="003428E6">
      <w:pPr>
        <w:pStyle w:val="ConsPlusNormal"/>
        <w:jc w:val="center"/>
        <w:rPr>
          <w:rFonts w:ascii="Arial" w:hAnsi="Arial" w:cs="Arial"/>
          <w:szCs w:val="24"/>
        </w:rPr>
      </w:pPr>
    </w:p>
    <w:p w:rsidR="000E7BBF" w:rsidRPr="003428E6" w:rsidRDefault="000E7BBF" w:rsidP="003428E6">
      <w:pPr>
        <w:pStyle w:val="ConsPlusNormal"/>
        <w:jc w:val="both"/>
        <w:rPr>
          <w:rFonts w:ascii="Arial" w:hAnsi="Arial" w:cs="Arial"/>
          <w:szCs w:val="24"/>
        </w:rPr>
      </w:pPr>
      <w:r w:rsidRPr="003428E6">
        <w:rPr>
          <w:rFonts w:ascii="Arial" w:hAnsi="Arial" w:cs="Arial"/>
          <w:szCs w:val="24"/>
        </w:rPr>
        <w:t>1.</w:t>
      </w:r>
      <w:r w:rsidR="00782A0D">
        <w:rPr>
          <w:rFonts w:ascii="Arial" w:hAnsi="Arial" w:cs="Arial"/>
          <w:szCs w:val="24"/>
        </w:rPr>
        <w:t xml:space="preserve"> Сагимулина М.М. – ведущий специалист по делам с молодежью;</w:t>
      </w:r>
    </w:p>
    <w:p w:rsidR="000E7BBF" w:rsidRPr="00782A0D" w:rsidRDefault="000E7BBF" w:rsidP="003428E6">
      <w:pPr>
        <w:pStyle w:val="ConsPlusNormal"/>
        <w:jc w:val="both"/>
        <w:rPr>
          <w:rFonts w:ascii="Arial" w:hAnsi="Arial" w:cs="Arial"/>
          <w:szCs w:val="24"/>
        </w:rPr>
      </w:pPr>
      <w:r w:rsidRPr="003428E6">
        <w:rPr>
          <w:rFonts w:ascii="Arial" w:hAnsi="Arial" w:cs="Arial"/>
          <w:szCs w:val="24"/>
        </w:rPr>
        <w:t>2.</w:t>
      </w:r>
      <w:r w:rsidR="00782A0D">
        <w:rPr>
          <w:rFonts w:ascii="Arial" w:hAnsi="Arial" w:cs="Arial"/>
          <w:szCs w:val="24"/>
        </w:rPr>
        <w:t xml:space="preserve"> Жексембеев Ю.К. – специалист </w:t>
      </w:r>
      <w:r w:rsidR="00782A0D">
        <w:rPr>
          <w:rFonts w:ascii="Arial" w:hAnsi="Arial" w:cs="Arial"/>
          <w:szCs w:val="24"/>
          <w:lang w:val="en-US"/>
        </w:rPr>
        <w:t>I</w:t>
      </w:r>
      <w:r w:rsidR="00782A0D" w:rsidRPr="00782A0D">
        <w:rPr>
          <w:rFonts w:ascii="Arial" w:hAnsi="Arial" w:cs="Arial"/>
          <w:szCs w:val="24"/>
        </w:rPr>
        <w:t xml:space="preserve"> </w:t>
      </w:r>
      <w:r w:rsidR="00782A0D">
        <w:rPr>
          <w:rFonts w:ascii="Arial" w:hAnsi="Arial" w:cs="Arial"/>
          <w:szCs w:val="24"/>
        </w:rPr>
        <w:t>категории по благоустройству;</w:t>
      </w:r>
    </w:p>
    <w:p w:rsidR="000E7BBF" w:rsidRPr="003428E6" w:rsidRDefault="000E7BBF" w:rsidP="003428E6">
      <w:pPr>
        <w:pStyle w:val="ConsPlusNormal"/>
        <w:jc w:val="both"/>
        <w:rPr>
          <w:rFonts w:ascii="Arial" w:hAnsi="Arial" w:cs="Arial"/>
          <w:szCs w:val="24"/>
        </w:rPr>
      </w:pPr>
      <w:r w:rsidRPr="003428E6">
        <w:rPr>
          <w:rFonts w:ascii="Arial" w:hAnsi="Arial" w:cs="Arial"/>
          <w:szCs w:val="24"/>
        </w:rPr>
        <w:t>3.</w:t>
      </w:r>
      <w:r w:rsidR="00782A0D">
        <w:rPr>
          <w:rFonts w:ascii="Arial" w:hAnsi="Arial" w:cs="Arial"/>
          <w:szCs w:val="24"/>
        </w:rPr>
        <w:t xml:space="preserve"> Лемякина Л.В.  – ведущий специалист по делопроизводству;</w:t>
      </w: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ind w:left="4535" w:firstLine="0"/>
        <w:outlineLvl w:val="1"/>
        <w:rPr>
          <w:rFonts w:ascii="Arial" w:hAnsi="Arial" w:cs="Arial"/>
          <w:szCs w:val="24"/>
        </w:rPr>
      </w:pPr>
      <w:r w:rsidRPr="003428E6">
        <w:rPr>
          <w:rFonts w:ascii="Arial" w:hAnsi="Arial" w:cs="Arial"/>
          <w:i/>
          <w:szCs w:val="24"/>
        </w:rPr>
        <w:br w:type="page"/>
      </w:r>
      <w:r w:rsidRPr="003428E6">
        <w:rPr>
          <w:rFonts w:ascii="Arial" w:hAnsi="Arial" w:cs="Arial"/>
          <w:szCs w:val="24"/>
        </w:rPr>
        <w:lastRenderedPageBreak/>
        <w:t xml:space="preserve">Приложение </w:t>
      </w:r>
      <w:r w:rsidR="00F17F4C" w:rsidRPr="003428E6">
        <w:rPr>
          <w:rFonts w:ascii="Arial" w:hAnsi="Arial" w:cs="Arial"/>
          <w:szCs w:val="24"/>
        </w:rPr>
        <w:t xml:space="preserve">№ </w:t>
      </w:r>
      <w:r w:rsidRPr="003428E6">
        <w:rPr>
          <w:rFonts w:ascii="Arial" w:hAnsi="Arial" w:cs="Arial"/>
          <w:szCs w:val="24"/>
        </w:rPr>
        <w:t>2</w:t>
      </w:r>
    </w:p>
    <w:p w:rsidR="000E7BBF" w:rsidRPr="003428E6" w:rsidRDefault="000E7BBF" w:rsidP="003428E6">
      <w:pPr>
        <w:widowControl/>
        <w:ind w:left="4536"/>
        <w:rPr>
          <w:rFonts w:cs="Arial"/>
          <w:sz w:val="24"/>
          <w:szCs w:val="24"/>
        </w:rPr>
      </w:pPr>
      <w:r w:rsidRPr="003428E6">
        <w:rPr>
          <w:rFonts w:cs="Arial"/>
          <w:sz w:val="24"/>
          <w:szCs w:val="24"/>
        </w:rPr>
        <w:t>к Положению о муниципальном</w:t>
      </w:r>
    </w:p>
    <w:p w:rsidR="000E7BBF" w:rsidRPr="003428E6" w:rsidRDefault="000E7BBF"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F17F4C" w:rsidRPr="003428E6" w:rsidRDefault="00526EE2" w:rsidP="003428E6">
      <w:pPr>
        <w:widowControl/>
        <w:ind w:left="4536"/>
        <w:rPr>
          <w:rFonts w:cs="Arial"/>
          <w:sz w:val="24"/>
          <w:szCs w:val="24"/>
          <w:vertAlign w:val="superscript"/>
        </w:rPr>
      </w:pPr>
      <w:r>
        <w:rPr>
          <w:rFonts w:cs="Arial"/>
          <w:sz w:val="24"/>
          <w:szCs w:val="24"/>
        </w:rPr>
        <w:t>Степновского</w:t>
      </w:r>
      <w:r w:rsidR="00F17F4C" w:rsidRPr="003428E6">
        <w:rPr>
          <w:rFonts w:cs="Arial"/>
          <w:sz w:val="24"/>
          <w:szCs w:val="24"/>
        </w:rPr>
        <w:t xml:space="preserve"> сельского поселения</w:t>
      </w:r>
    </w:p>
    <w:p w:rsidR="00D51060" w:rsidRPr="003428E6" w:rsidRDefault="00D51060" w:rsidP="003428E6">
      <w:pPr>
        <w:jc w:val="both"/>
        <w:rPr>
          <w:rFonts w:cs="Arial"/>
          <w:sz w:val="24"/>
          <w:szCs w:val="24"/>
        </w:rPr>
      </w:pPr>
    </w:p>
    <w:p w:rsidR="00D51060" w:rsidRPr="003428E6" w:rsidRDefault="00D51060" w:rsidP="003428E6">
      <w:pPr>
        <w:jc w:val="center"/>
        <w:rPr>
          <w:rFonts w:cs="Arial"/>
          <w:b/>
          <w:sz w:val="24"/>
          <w:szCs w:val="24"/>
        </w:rPr>
      </w:pPr>
      <w:r w:rsidRPr="003428E6">
        <w:rPr>
          <w:rFonts w:cs="Arial"/>
          <w:b/>
          <w:sz w:val="24"/>
          <w:szCs w:val="24"/>
        </w:rPr>
        <w:t xml:space="preserve">Критерии отнесения объектов контроля к категориям риска </w:t>
      </w:r>
    </w:p>
    <w:p w:rsidR="00D51060" w:rsidRPr="003428E6" w:rsidRDefault="00D51060" w:rsidP="003428E6">
      <w:pPr>
        <w:jc w:val="center"/>
        <w:rPr>
          <w:rFonts w:cs="Arial"/>
          <w:color w:val="FF0000"/>
          <w:sz w:val="24"/>
          <w:szCs w:val="24"/>
        </w:rPr>
      </w:pPr>
      <w:r w:rsidRPr="003428E6">
        <w:rPr>
          <w:rFonts w:cs="Arial"/>
          <w:b/>
          <w:sz w:val="24"/>
          <w:szCs w:val="24"/>
        </w:rPr>
        <w:t>в рамках осуществления муниципального контроля</w:t>
      </w:r>
    </w:p>
    <w:p w:rsidR="00D51060" w:rsidRPr="003428E6" w:rsidRDefault="00D51060" w:rsidP="003428E6">
      <w:pPr>
        <w:ind w:firstLine="709"/>
        <w:jc w:val="both"/>
        <w:rPr>
          <w:rFonts w:cs="Arial"/>
          <w:sz w:val="24"/>
          <w:szCs w:val="24"/>
        </w:rPr>
      </w:pPr>
      <w:r w:rsidRPr="003428E6">
        <w:rPr>
          <w:rFonts w:cs="Arial"/>
          <w:sz w:val="24"/>
          <w:szCs w:val="24"/>
        </w:rPr>
        <w:t> </w:t>
      </w:r>
    </w:p>
    <w:p w:rsidR="00D51060" w:rsidRPr="003428E6" w:rsidRDefault="00D51060" w:rsidP="003428E6">
      <w:pPr>
        <w:ind w:firstLine="709"/>
        <w:jc w:val="both"/>
        <w:rPr>
          <w:rFonts w:cs="Arial"/>
          <w:sz w:val="24"/>
          <w:szCs w:val="24"/>
        </w:rPr>
      </w:pPr>
      <w:r w:rsidRPr="003428E6">
        <w:rPr>
          <w:rFonts w:cs="Arial"/>
          <w:sz w:val="24"/>
          <w:szCs w:val="24"/>
        </w:rPr>
        <w:t> 1. Отнесение объектов контроля</w:t>
      </w:r>
      <w:r w:rsidR="00526EE2">
        <w:rPr>
          <w:rFonts w:cs="Arial"/>
          <w:sz w:val="24"/>
          <w:szCs w:val="24"/>
        </w:rPr>
        <w:t xml:space="preserve"> </w:t>
      </w:r>
      <w:r w:rsidRPr="003428E6">
        <w:rPr>
          <w:rFonts w:cs="Arial"/>
          <w:sz w:val="24"/>
          <w:szCs w:val="24"/>
        </w:rPr>
        <w:t>к определенной категории риска осуществляется в зависимости от значения показателя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более 6 объект контроля относится к категории высокого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от 4 до 6 включительно - к категории среднего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от 2 до 3 включительно - к категории умеренного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от 0 до 1 включительно - к категории низкого риска.</w:t>
      </w:r>
    </w:p>
    <w:p w:rsidR="00D51060" w:rsidRPr="003428E6" w:rsidRDefault="00D51060" w:rsidP="003428E6">
      <w:pPr>
        <w:ind w:firstLine="709"/>
        <w:jc w:val="both"/>
        <w:rPr>
          <w:rFonts w:cs="Arial"/>
          <w:sz w:val="24"/>
          <w:szCs w:val="24"/>
        </w:rPr>
      </w:pPr>
      <w:r w:rsidRPr="003428E6">
        <w:rPr>
          <w:rFonts w:cs="Arial"/>
          <w:sz w:val="24"/>
          <w:szCs w:val="24"/>
        </w:rPr>
        <w:t>2. Показатель риска рассчитывается по следующей формуле:</w:t>
      </w:r>
    </w:p>
    <w:p w:rsidR="00D51060" w:rsidRPr="003428E6" w:rsidRDefault="00D51060" w:rsidP="003428E6">
      <w:pPr>
        <w:ind w:firstLine="709"/>
        <w:jc w:val="both"/>
        <w:rPr>
          <w:rFonts w:cs="Arial"/>
          <w:sz w:val="24"/>
          <w:szCs w:val="24"/>
        </w:rPr>
      </w:pPr>
      <w:r w:rsidRPr="003428E6">
        <w:rPr>
          <w:rFonts w:cs="Arial"/>
          <w:sz w:val="24"/>
          <w:szCs w:val="24"/>
        </w:rPr>
        <w:t> </w:t>
      </w:r>
    </w:p>
    <w:p w:rsidR="00D51060" w:rsidRPr="003428E6" w:rsidRDefault="00D51060" w:rsidP="003428E6">
      <w:pPr>
        <w:ind w:firstLine="709"/>
        <w:jc w:val="both"/>
        <w:rPr>
          <w:rFonts w:cs="Arial"/>
          <w:sz w:val="24"/>
          <w:szCs w:val="24"/>
        </w:rPr>
      </w:pPr>
      <w:r w:rsidRPr="003428E6">
        <w:rPr>
          <w:rFonts w:cs="Arial"/>
          <w:sz w:val="24"/>
          <w:szCs w:val="24"/>
        </w:rPr>
        <w:t>К = 2 x V</w:t>
      </w:r>
      <w:r w:rsidRPr="003428E6">
        <w:rPr>
          <w:rFonts w:cs="Arial"/>
          <w:sz w:val="24"/>
          <w:szCs w:val="24"/>
          <w:vertAlign w:val="subscript"/>
        </w:rPr>
        <w:t>1</w:t>
      </w:r>
      <w:r w:rsidRPr="003428E6">
        <w:rPr>
          <w:rFonts w:cs="Arial"/>
          <w:sz w:val="24"/>
          <w:szCs w:val="24"/>
        </w:rPr>
        <w:t xml:space="preserve"> + V</w:t>
      </w:r>
      <w:r w:rsidRPr="003428E6">
        <w:rPr>
          <w:rFonts w:cs="Arial"/>
          <w:sz w:val="24"/>
          <w:szCs w:val="24"/>
          <w:vertAlign w:val="subscript"/>
        </w:rPr>
        <w:t>2</w:t>
      </w:r>
      <w:r w:rsidRPr="003428E6">
        <w:rPr>
          <w:rFonts w:cs="Arial"/>
          <w:sz w:val="24"/>
          <w:szCs w:val="24"/>
        </w:rPr>
        <w:t xml:space="preserve"> + 2 x V</w:t>
      </w:r>
      <w:r w:rsidRPr="003428E6">
        <w:rPr>
          <w:rFonts w:cs="Arial"/>
          <w:sz w:val="24"/>
          <w:szCs w:val="24"/>
          <w:vertAlign w:val="subscript"/>
        </w:rPr>
        <w:t>3</w:t>
      </w:r>
      <w:r w:rsidRPr="003428E6">
        <w:rPr>
          <w:rFonts w:cs="Arial"/>
          <w:sz w:val="24"/>
          <w:szCs w:val="24"/>
        </w:rPr>
        <w:t>, где:</w:t>
      </w:r>
    </w:p>
    <w:p w:rsidR="00D51060" w:rsidRPr="003428E6" w:rsidRDefault="00D51060" w:rsidP="003428E6">
      <w:pPr>
        <w:ind w:firstLine="709"/>
        <w:jc w:val="both"/>
        <w:rPr>
          <w:rFonts w:cs="Arial"/>
          <w:sz w:val="24"/>
          <w:szCs w:val="24"/>
        </w:rPr>
      </w:pPr>
      <w:r w:rsidRPr="003428E6">
        <w:rPr>
          <w:rFonts w:cs="Arial"/>
          <w:sz w:val="24"/>
          <w:szCs w:val="24"/>
        </w:rPr>
        <w:t> </w:t>
      </w:r>
    </w:p>
    <w:p w:rsidR="00D51060" w:rsidRPr="003428E6" w:rsidRDefault="00D51060" w:rsidP="003428E6">
      <w:pPr>
        <w:ind w:firstLine="709"/>
        <w:jc w:val="both"/>
        <w:rPr>
          <w:rFonts w:cs="Arial"/>
          <w:sz w:val="24"/>
          <w:szCs w:val="24"/>
        </w:rPr>
      </w:pPr>
      <w:r w:rsidRPr="003428E6">
        <w:rPr>
          <w:rFonts w:cs="Arial"/>
          <w:sz w:val="24"/>
          <w:szCs w:val="24"/>
        </w:rPr>
        <w:t>К - показатель риска;</w:t>
      </w:r>
    </w:p>
    <w:p w:rsidR="00D51060" w:rsidRPr="003428E6" w:rsidRDefault="00D51060" w:rsidP="003428E6">
      <w:pPr>
        <w:ind w:firstLine="709"/>
        <w:jc w:val="both"/>
        <w:rPr>
          <w:rFonts w:cs="Arial"/>
          <w:sz w:val="24"/>
          <w:szCs w:val="24"/>
        </w:rPr>
      </w:pPr>
    </w:p>
    <w:p w:rsidR="00D51060" w:rsidRPr="003428E6" w:rsidRDefault="00D51060" w:rsidP="003428E6">
      <w:pPr>
        <w:ind w:firstLine="709"/>
        <w:jc w:val="both"/>
        <w:rPr>
          <w:rFonts w:cs="Arial"/>
          <w:sz w:val="24"/>
          <w:szCs w:val="24"/>
        </w:rPr>
      </w:pPr>
      <w:r w:rsidRPr="003428E6">
        <w:rPr>
          <w:rFonts w:cs="Arial"/>
          <w:sz w:val="24"/>
          <w:szCs w:val="24"/>
        </w:rPr>
        <w:t>V</w:t>
      </w:r>
      <w:r w:rsidRPr="003428E6">
        <w:rPr>
          <w:rFonts w:cs="Arial"/>
          <w:sz w:val="24"/>
          <w:szCs w:val="24"/>
          <w:vertAlign w:val="subscript"/>
        </w:rPr>
        <w:t>1</w:t>
      </w:r>
      <w:r w:rsidRPr="003428E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428E6">
        <w:rPr>
          <w:rFonts w:cs="Arial"/>
          <w:sz w:val="24"/>
          <w:szCs w:val="24"/>
        </w:rPr>
        <w:t>х К</w:t>
      </w:r>
      <w:r w:rsidRPr="003428E6">
        <w:rPr>
          <w:rFonts w:cs="Arial"/>
          <w:sz w:val="24"/>
          <w:szCs w:val="24"/>
        </w:rPr>
        <w:t>онтрольным органом;</w:t>
      </w:r>
    </w:p>
    <w:p w:rsidR="00D51060" w:rsidRPr="003428E6" w:rsidRDefault="00D51060" w:rsidP="003428E6">
      <w:pPr>
        <w:ind w:firstLine="709"/>
        <w:jc w:val="both"/>
        <w:rPr>
          <w:rFonts w:cs="Arial"/>
          <w:sz w:val="24"/>
          <w:szCs w:val="24"/>
        </w:rPr>
      </w:pPr>
      <w:r w:rsidRPr="003428E6">
        <w:rPr>
          <w:rFonts w:cs="Arial"/>
          <w:sz w:val="24"/>
          <w:szCs w:val="24"/>
        </w:rPr>
        <w:t> </w:t>
      </w:r>
    </w:p>
    <w:p w:rsidR="00156FED" w:rsidRPr="003428E6" w:rsidRDefault="00D51060" w:rsidP="003428E6">
      <w:pPr>
        <w:ind w:firstLine="709"/>
        <w:jc w:val="both"/>
        <w:rPr>
          <w:rFonts w:cs="Arial"/>
          <w:sz w:val="24"/>
          <w:szCs w:val="24"/>
        </w:rPr>
      </w:pPr>
      <w:r w:rsidRPr="003428E6">
        <w:rPr>
          <w:rFonts w:cs="Arial"/>
          <w:sz w:val="24"/>
          <w:szCs w:val="24"/>
        </w:rPr>
        <w:t>V</w:t>
      </w:r>
      <w:r w:rsidRPr="003428E6">
        <w:rPr>
          <w:rFonts w:cs="Arial"/>
          <w:sz w:val="24"/>
          <w:szCs w:val="24"/>
          <w:vertAlign w:val="subscript"/>
        </w:rPr>
        <w:t>2</w:t>
      </w:r>
      <w:r w:rsidRPr="003428E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3428E6">
        <w:rPr>
          <w:rFonts w:cs="Arial"/>
          <w:sz w:val="24"/>
          <w:szCs w:val="24"/>
        </w:rPr>
        <w:t xml:space="preserve"> по протоколам об административных</w:t>
      </w:r>
      <w:r w:rsidR="00526EE2">
        <w:rPr>
          <w:rFonts w:cs="Arial"/>
          <w:sz w:val="24"/>
          <w:szCs w:val="24"/>
        </w:rPr>
        <w:t xml:space="preserve"> </w:t>
      </w:r>
      <w:r w:rsidR="00156FED" w:rsidRPr="003428E6">
        <w:rPr>
          <w:rFonts w:cs="Arial"/>
          <w:sz w:val="24"/>
          <w:szCs w:val="24"/>
        </w:rPr>
        <w:t>правонарушениях, составленных Контрольным органом.</w:t>
      </w:r>
    </w:p>
    <w:p w:rsidR="00156FED" w:rsidRPr="003428E6" w:rsidRDefault="00156FED" w:rsidP="003428E6">
      <w:pPr>
        <w:ind w:firstLine="709"/>
        <w:jc w:val="both"/>
        <w:rPr>
          <w:rFonts w:cs="Arial"/>
          <w:sz w:val="24"/>
          <w:szCs w:val="24"/>
        </w:rPr>
      </w:pPr>
    </w:p>
    <w:p w:rsidR="00D51060" w:rsidRPr="003428E6" w:rsidRDefault="00D51060" w:rsidP="003428E6">
      <w:pPr>
        <w:ind w:firstLine="709"/>
        <w:jc w:val="both"/>
        <w:rPr>
          <w:rFonts w:cs="Arial"/>
          <w:sz w:val="24"/>
          <w:szCs w:val="24"/>
        </w:rPr>
      </w:pPr>
      <w:r w:rsidRPr="003428E6">
        <w:rPr>
          <w:rFonts w:cs="Arial"/>
          <w:sz w:val="24"/>
          <w:szCs w:val="24"/>
        </w:rPr>
        <w:t>V</w:t>
      </w:r>
      <w:r w:rsidRPr="003428E6">
        <w:rPr>
          <w:rFonts w:cs="Arial"/>
          <w:sz w:val="24"/>
          <w:szCs w:val="24"/>
          <w:vertAlign w:val="subscript"/>
        </w:rPr>
        <w:t>3</w:t>
      </w:r>
      <w:r w:rsidRPr="003428E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3428E6">
        <w:rPr>
          <w:rFonts w:cs="Arial"/>
          <w:sz w:val="24"/>
          <w:szCs w:val="24"/>
        </w:rPr>
        <w:t xml:space="preserve"> частью 1 статьи 19.5</w:t>
      </w:r>
      <w:r w:rsidRPr="003428E6">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428E6">
        <w:rPr>
          <w:rFonts w:cs="Arial"/>
          <w:sz w:val="24"/>
          <w:szCs w:val="24"/>
        </w:rPr>
        <w:t>х</w:t>
      </w:r>
      <w:r w:rsidRPr="003428E6">
        <w:rPr>
          <w:rFonts w:cs="Arial"/>
          <w:sz w:val="24"/>
          <w:szCs w:val="24"/>
        </w:rPr>
        <w:t xml:space="preserve"> контрольным органом. </w:t>
      </w:r>
    </w:p>
    <w:p w:rsidR="000E7BBF" w:rsidRPr="003428E6" w:rsidRDefault="000E7BBF" w:rsidP="003428E6">
      <w:pPr>
        <w:pStyle w:val="ConsPlusNormal"/>
        <w:ind w:firstLine="709"/>
        <w:jc w:val="both"/>
        <w:outlineLvl w:val="1"/>
        <w:rPr>
          <w:rFonts w:ascii="Arial" w:hAnsi="Arial" w:cs="Arial"/>
          <w:szCs w:val="24"/>
        </w:rPr>
      </w:pPr>
    </w:p>
    <w:p w:rsidR="000E7BBF" w:rsidRPr="003428E6" w:rsidRDefault="000E7BBF" w:rsidP="003428E6">
      <w:pPr>
        <w:pStyle w:val="ConsPlusNormal"/>
        <w:ind w:left="4535" w:firstLine="709"/>
        <w:jc w:val="both"/>
        <w:outlineLvl w:val="1"/>
        <w:rPr>
          <w:rFonts w:ascii="Arial" w:hAnsi="Arial" w:cs="Arial"/>
          <w:i/>
          <w:szCs w:val="24"/>
        </w:rPr>
      </w:pPr>
    </w:p>
    <w:p w:rsidR="000E7BBF" w:rsidRPr="003428E6" w:rsidRDefault="000E7BBF" w:rsidP="003428E6">
      <w:pPr>
        <w:pStyle w:val="ConsPlusNormal"/>
        <w:ind w:left="4535" w:firstLine="0"/>
        <w:outlineLvl w:val="1"/>
        <w:rPr>
          <w:rFonts w:ascii="Arial" w:hAnsi="Arial" w:cs="Arial"/>
          <w:szCs w:val="24"/>
        </w:rPr>
      </w:pPr>
    </w:p>
    <w:p w:rsidR="000E7BBF" w:rsidRPr="003428E6" w:rsidRDefault="000E7BBF" w:rsidP="003428E6">
      <w:pPr>
        <w:pStyle w:val="ConsPlusNormal"/>
        <w:ind w:left="4535" w:firstLine="0"/>
        <w:outlineLvl w:val="1"/>
        <w:rPr>
          <w:rFonts w:ascii="Arial" w:hAnsi="Arial" w:cs="Arial"/>
          <w:szCs w:val="24"/>
        </w:rPr>
      </w:pPr>
    </w:p>
    <w:p w:rsidR="000E7BBF" w:rsidRPr="003428E6" w:rsidRDefault="000E7BBF" w:rsidP="003428E6">
      <w:pPr>
        <w:pStyle w:val="ConsPlusNormal"/>
        <w:ind w:left="4535" w:firstLine="0"/>
        <w:outlineLvl w:val="1"/>
        <w:rPr>
          <w:rFonts w:ascii="Arial" w:hAnsi="Arial" w:cs="Arial"/>
          <w:szCs w:val="24"/>
        </w:rPr>
      </w:pPr>
      <w:r w:rsidRPr="003428E6">
        <w:rPr>
          <w:rFonts w:ascii="Arial" w:hAnsi="Arial" w:cs="Arial"/>
          <w:szCs w:val="24"/>
        </w:rPr>
        <w:t xml:space="preserve">Приложение </w:t>
      </w:r>
      <w:r w:rsidR="00CD1EA0" w:rsidRPr="003428E6">
        <w:rPr>
          <w:rFonts w:ascii="Arial" w:hAnsi="Arial" w:cs="Arial"/>
          <w:szCs w:val="24"/>
        </w:rPr>
        <w:t xml:space="preserve">№ </w:t>
      </w:r>
      <w:r w:rsidRPr="003428E6">
        <w:rPr>
          <w:rFonts w:ascii="Arial" w:hAnsi="Arial" w:cs="Arial"/>
          <w:szCs w:val="24"/>
        </w:rPr>
        <w:t>3</w:t>
      </w:r>
    </w:p>
    <w:p w:rsidR="000E7BBF" w:rsidRPr="003428E6" w:rsidRDefault="000E7BBF" w:rsidP="003428E6">
      <w:pPr>
        <w:widowControl/>
        <w:ind w:left="4536"/>
        <w:rPr>
          <w:rFonts w:cs="Arial"/>
          <w:sz w:val="24"/>
          <w:szCs w:val="24"/>
        </w:rPr>
      </w:pPr>
      <w:r w:rsidRPr="003428E6">
        <w:rPr>
          <w:rFonts w:cs="Arial"/>
          <w:sz w:val="24"/>
          <w:szCs w:val="24"/>
        </w:rPr>
        <w:t>к Положению о муниципальном</w:t>
      </w:r>
    </w:p>
    <w:p w:rsidR="000E7BBF" w:rsidRPr="003428E6" w:rsidRDefault="000E7BBF" w:rsidP="003428E6">
      <w:pPr>
        <w:widowControl/>
        <w:ind w:left="4536"/>
        <w:rPr>
          <w:rFonts w:cs="Arial"/>
          <w:sz w:val="24"/>
          <w:szCs w:val="24"/>
        </w:rPr>
      </w:pPr>
      <w:r w:rsidRPr="003428E6">
        <w:rPr>
          <w:rFonts w:cs="Arial"/>
          <w:sz w:val="24"/>
          <w:szCs w:val="24"/>
        </w:rPr>
        <w:t xml:space="preserve">жилищном контроле на территории  </w:t>
      </w:r>
    </w:p>
    <w:p w:rsidR="00CD1EA0" w:rsidRPr="003428E6" w:rsidRDefault="00526EE2" w:rsidP="003428E6">
      <w:pPr>
        <w:widowControl/>
        <w:ind w:left="4536"/>
        <w:rPr>
          <w:rFonts w:cs="Arial"/>
          <w:sz w:val="24"/>
          <w:szCs w:val="24"/>
          <w:vertAlign w:val="superscript"/>
        </w:rPr>
      </w:pPr>
      <w:r>
        <w:rPr>
          <w:rFonts w:cs="Arial"/>
          <w:sz w:val="24"/>
          <w:szCs w:val="24"/>
        </w:rPr>
        <w:t>Степновского</w:t>
      </w:r>
      <w:r w:rsidR="00CD1EA0" w:rsidRPr="003428E6">
        <w:rPr>
          <w:rFonts w:cs="Arial"/>
          <w:sz w:val="24"/>
          <w:szCs w:val="24"/>
        </w:rPr>
        <w:t xml:space="preserve"> сельского поселения</w:t>
      </w:r>
    </w:p>
    <w:p w:rsidR="00CD1EA0" w:rsidRPr="003428E6" w:rsidRDefault="00CD1EA0" w:rsidP="003428E6">
      <w:pPr>
        <w:widowControl/>
        <w:ind w:left="4536"/>
        <w:rPr>
          <w:rFonts w:cs="Arial"/>
          <w:sz w:val="24"/>
          <w:szCs w:val="24"/>
          <w:vertAlign w:val="superscript"/>
        </w:rPr>
      </w:pPr>
    </w:p>
    <w:p w:rsidR="000E7BBF" w:rsidRPr="003428E6" w:rsidRDefault="000E7BBF" w:rsidP="003428E6">
      <w:pPr>
        <w:pStyle w:val="ConsPlusNormal"/>
        <w:jc w:val="center"/>
        <w:rPr>
          <w:rFonts w:ascii="Arial" w:hAnsi="Arial" w:cs="Arial"/>
          <w:szCs w:val="24"/>
          <w:shd w:val="clear" w:color="auto" w:fill="F1C100"/>
        </w:rPr>
      </w:pPr>
    </w:p>
    <w:p w:rsidR="000E7BBF" w:rsidRPr="003428E6" w:rsidRDefault="000E7BBF" w:rsidP="003428E6">
      <w:pPr>
        <w:jc w:val="center"/>
        <w:rPr>
          <w:rFonts w:cs="Arial"/>
          <w:b/>
          <w:bCs/>
          <w:sz w:val="24"/>
          <w:szCs w:val="24"/>
        </w:rPr>
      </w:pPr>
    </w:p>
    <w:p w:rsidR="000E7BBF" w:rsidRPr="003428E6" w:rsidRDefault="000E7BBF" w:rsidP="003428E6">
      <w:pPr>
        <w:autoSpaceDE w:val="0"/>
        <w:autoSpaceDN w:val="0"/>
        <w:adjustRightInd w:val="0"/>
        <w:ind w:firstLine="539"/>
        <w:jc w:val="center"/>
        <w:rPr>
          <w:rFonts w:cs="Arial"/>
          <w:b/>
          <w:bCs/>
          <w:sz w:val="24"/>
          <w:szCs w:val="24"/>
        </w:rPr>
      </w:pPr>
      <w:r w:rsidRPr="003428E6">
        <w:rPr>
          <w:rFonts w:cs="Arial"/>
          <w:b/>
          <w:sz w:val="24"/>
          <w:szCs w:val="24"/>
        </w:rPr>
        <w:t>Индикаторы риска нарушения обязательных требований</w:t>
      </w:r>
      <w:r w:rsidRPr="003428E6">
        <w:rPr>
          <w:rFonts w:cs="Arial"/>
          <w:b/>
          <w:bCs/>
          <w:sz w:val="24"/>
          <w:szCs w:val="24"/>
        </w:rPr>
        <w:t xml:space="preserve">, </w:t>
      </w:r>
    </w:p>
    <w:p w:rsidR="000E7BBF" w:rsidRPr="003428E6" w:rsidRDefault="000E7BBF" w:rsidP="003428E6">
      <w:pPr>
        <w:autoSpaceDE w:val="0"/>
        <w:autoSpaceDN w:val="0"/>
        <w:adjustRightInd w:val="0"/>
        <w:ind w:firstLine="539"/>
        <w:jc w:val="center"/>
        <w:rPr>
          <w:rFonts w:cs="Arial"/>
          <w:b/>
          <w:sz w:val="24"/>
          <w:szCs w:val="24"/>
        </w:rPr>
      </w:pPr>
      <w:r w:rsidRPr="003428E6">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3428E6" w:rsidRDefault="000E7BBF" w:rsidP="003428E6">
      <w:pPr>
        <w:ind w:firstLine="709"/>
        <w:jc w:val="both"/>
        <w:rPr>
          <w:rFonts w:cs="Arial"/>
          <w:sz w:val="24"/>
          <w:szCs w:val="24"/>
        </w:rPr>
      </w:pPr>
    </w:p>
    <w:p w:rsidR="000E7BBF" w:rsidRPr="003428E6" w:rsidRDefault="000E7BBF" w:rsidP="003428E6">
      <w:pPr>
        <w:ind w:firstLine="709"/>
        <w:jc w:val="both"/>
        <w:rPr>
          <w:rFonts w:cs="Arial"/>
          <w:sz w:val="24"/>
          <w:szCs w:val="24"/>
        </w:rPr>
      </w:pPr>
      <w:r w:rsidRPr="003428E6">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3428E6" w:rsidRDefault="000E7BBF" w:rsidP="003428E6">
      <w:pPr>
        <w:ind w:firstLine="709"/>
        <w:jc w:val="both"/>
        <w:rPr>
          <w:rFonts w:cs="Arial"/>
          <w:sz w:val="24"/>
          <w:szCs w:val="24"/>
        </w:rPr>
      </w:pPr>
      <w:r w:rsidRPr="003428E6">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3428E6" w:rsidRDefault="000E7BBF" w:rsidP="003428E6">
      <w:pPr>
        <w:ind w:firstLine="709"/>
        <w:jc w:val="both"/>
        <w:rPr>
          <w:rFonts w:cs="Arial"/>
          <w:sz w:val="24"/>
          <w:szCs w:val="24"/>
        </w:rPr>
      </w:pPr>
      <w:r w:rsidRPr="003428E6">
        <w:rPr>
          <w:rFonts w:cs="Arial"/>
          <w:sz w:val="24"/>
          <w:szCs w:val="24"/>
        </w:rPr>
        <w:t>б) порядку осуществления перепланировки и (или) переустройства помещений в многоквартирном доме;</w:t>
      </w:r>
    </w:p>
    <w:p w:rsidR="000E7BBF" w:rsidRPr="003428E6" w:rsidRDefault="000E7BBF" w:rsidP="003428E6">
      <w:pPr>
        <w:ind w:firstLine="709"/>
        <w:jc w:val="both"/>
        <w:rPr>
          <w:rFonts w:cs="Arial"/>
          <w:sz w:val="24"/>
          <w:szCs w:val="24"/>
        </w:rPr>
      </w:pPr>
      <w:r w:rsidRPr="003428E6">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3428E6" w:rsidRDefault="000E7BBF" w:rsidP="003428E6">
      <w:pPr>
        <w:ind w:firstLine="709"/>
        <w:jc w:val="both"/>
        <w:rPr>
          <w:rFonts w:cs="Arial"/>
          <w:sz w:val="24"/>
          <w:szCs w:val="24"/>
        </w:rPr>
      </w:pPr>
      <w:r w:rsidRPr="003428E6">
        <w:rPr>
          <w:rFonts w:cs="Arial"/>
          <w:sz w:val="24"/>
          <w:szCs w:val="24"/>
        </w:rPr>
        <w:t>г) к обеспечению доступности для инвалидов помещений в многоквартирных домах;</w:t>
      </w:r>
    </w:p>
    <w:p w:rsidR="000E7BBF" w:rsidRPr="003428E6" w:rsidRDefault="000E7BBF" w:rsidP="003428E6">
      <w:pPr>
        <w:ind w:firstLine="709"/>
        <w:jc w:val="both"/>
        <w:rPr>
          <w:rFonts w:cs="Arial"/>
          <w:sz w:val="24"/>
          <w:szCs w:val="24"/>
        </w:rPr>
      </w:pPr>
      <w:r w:rsidRPr="003428E6">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3428E6" w:rsidRDefault="000E7BBF" w:rsidP="003428E6">
      <w:pPr>
        <w:ind w:firstLine="709"/>
        <w:jc w:val="both"/>
        <w:rPr>
          <w:rFonts w:cs="Arial"/>
          <w:sz w:val="24"/>
          <w:szCs w:val="24"/>
        </w:rPr>
      </w:pPr>
      <w:r w:rsidRPr="003428E6">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3428E6" w:rsidRDefault="000E7BBF" w:rsidP="003428E6">
      <w:pPr>
        <w:ind w:firstLine="709"/>
        <w:jc w:val="both"/>
        <w:rPr>
          <w:rFonts w:cs="Arial"/>
          <w:sz w:val="24"/>
          <w:szCs w:val="24"/>
        </w:rPr>
      </w:pPr>
      <w:r w:rsidRPr="003428E6">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3428E6" w:rsidRDefault="000E7BBF" w:rsidP="003428E6">
      <w:pPr>
        <w:ind w:firstLine="709"/>
        <w:jc w:val="both"/>
        <w:rPr>
          <w:rFonts w:cs="Arial"/>
          <w:sz w:val="24"/>
          <w:szCs w:val="24"/>
        </w:rPr>
      </w:pPr>
      <w:r w:rsidRPr="003428E6">
        <w:rPr>
          <w:rFonts w:cs="Arial"/>
          <w:sz w:val="24"/>
          <w:szCs w:val="24"/>
        </w:rPr>
        <w:t xml:space="preserve">2. Поступление в </w:t>
      </w:r>
      <w:r w:rsidR="00156FED" w:rsidRPr="003428E6">
        <w:rPr>
          <w:rFonts w:cs="Arial"/>
          <w:sz w:val="24"/>
          <w:szCs w:val="24"/>
        </w:rPr>
        <w:t>К</w:t>
      </w:r>
      <w:r w:rsidRPr="003428E6">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526EE2">
        <w:rPr>
          <w:rFonts w:cs="Arial"/>
          <w:sz w:val="24"/>
          <w:szCs w:val="24"/>
        </w:rPr>
        <w:t xml:space="preserve"> </w:t>
      </w:r>
      <w:r w:rsidRPr="003428E6">
        <w:rPr>
          <w:rFonts w:cs="Arial"/>
          <w:sz w:val="24"/>
          <w:szCs w:val="24"/>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3428E6">
        <w:rPr>
          <w:rFonts w:cs="Arial"/>
          <w:sz w:val="24"/>
          <w:szCs w:val="24"/>
        </w:rPr>
        <w:lastRenderedPageBreak/>
        <w:t>нарушения аналогичных обязательных требований.</w:t>
      </w:r>
    </w:p>
    <w:p w:rsidR="000E7BBF" w:rsidRPr="003428E6" w:rsidRDefault="000E7BBF" w:rsidP="003428E6">
      <w:pPr>
        <w:ind w:firstLine="709"/>
        <w:jc w:val="both"/>
        <w:rPr>
          <w:rFonts w:cs="Arial"/>
          <w:sz w:val="24"/>
          <w:szCs w:val="24"/>
        </w:rPr>
      </w:pPr>
      <w:r w:rsidRPr="003428E6">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3428E6" w:rsidRDefault="000E7BBF" w:rsidP="003428E6">
      <w:pPr>
        <w:ind w:firstLine="709"/>
        <w:jc w:val="both"/>
        <w:rPr>
          <w:rFonts w:cs="Arial"/>
          <w:sz w:val="24"/>
          <w:szCs w:val="24"/>
        </w:rPr>
      </w:pPr>
      <w:r w:rsidRPr="003428E6">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3428E6" w:rsidRDefault="000E7BBF" w:rsidP="003428E6">
      <w:pPr>
        <w:ind w:firstLine="709"/>
        <w:jc w:val="both"/>
        <w:rPr>
          <w:rFonts w:cs="Arial"/>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pStyle w:val="ConsPlusNormal"/>
        <w:ind w:left="3827" w:firstLine="708"/>
        <w:outlineLvl w:val="1"/>
        <w:rPr>
          <w:rFonts w:ascii="Arial" w:hAnsi="Arial" w:cs="Arial"/>
          <w:szCs w:val="24"/>
        </w:rPr>
      </w:pPr>
    </w:p>
    <w:p w:rsidR="00733FF8" w:rsidRPr="003428E6" w:rsidRDefault="00733FF8" w:rsidP="003428E6">
      <w:pPr>
        <w:pStyle w:val="ConsPlusNormal"/>
        <w:ind w:left="3827" w:firstLine="708"/>
        <w:outlineLvl w:val="1"/>
        <w:rPr>
          <w:rFonts w:ascii="Arial" w:hAnsi="Arial" w:cs="Arial"/>
          <w:szCs w:val="24"/>
        </w:rPr>
        <w:sectPr w:rsidR="00733FF8" w:rsidRPr="003428E6" w:rsidSect="003E666D">
          <w:pgSz w:w="11906" w:h="16838"/>
          <w:pgMar w:top="1134" w:right="1276" w:bottom="851" w:left="1559" w:header="709" w:footer="709" w:gutter="0"/>
          <w:pgNumType w:start="1"/>
          <w:cols w:space="720"/>
          <w:titlePg/>
          <w:docGrid w:linePitch="272"/>
        </w:sectPr>
      </w:pPr>
    </w:p>
    <w:p w:rsidR="000E7BBF" w:rsidRPr="003428E6" w:rsidRDefault="000E7BBF" w:rsidP="003428E6">
      <w:pPr>
        <w:pStyle w:val="ConsPlusNormal"/>
        <w:ind w:left="9923" w:firstLine="0"/>
        <w:outlineLvl w:val="1"/>
        <w:rPr>
          <w:rFonts w:ascii="Arial" w:hAnsi="Arial" w:cs="Arial"/>
          <w:szCs w:val="24"/>
        </w:rPr>
      </w:pPr>
      <w:r w:rsidRPr="003428E6">
        <w:rPr>
          <w:rFonts w:ascii="Arial" w:hAnsi="Arial" w:cs="Arial"/>
          <w:szCs w:val="24"/>
        </w:rPr>
        <w:lastRenderedPageBreak/>
        <w:t xml:space="preserve">Приложение </w:t>
      </w:r>
      <w:r w:rsidR="008A516D" w:rsidRPr="003428E6">
        <w:rPr>
          <w:rFonts w:ascii="Arial" w:hAnsi="Arial" w:cs="Arial"/>
          <w:szCs w:val="24"/>
        </w:rPr>
        <w:t xml:space="preserve">№ </w:t>
      </w:r>
      <w:r w:rsidRPr="003428E6">
        <w:rPr>
          <w:rFonts w:ascii="Arial" w:hAnsi="Arial" w:cs="Arial"/>
          <w:szCs w:val="24"/>
        </w:rPr>
        <w:t>4</w:t>
      </w:r>
    </w:p>
    <w:p w:rsidR="000E7BBF" w:rsidRPr="003428E6" w:rsidRDefault="000E7BBF" w:rsidP="003428E6">
      <w:pPr>
        <w:widowControl/>
        <w:ind w:left="9923"/>
        <w:rPr>
          <w:rFonts w:cs="Arial"/>
          <w:sz w:val="24"/>
          <w:szCs w:val="24"/>
        </w:rPr>
      </w:pPr>
      <w:r w:rsidRPr="003428E6">
        <w:rPr>
          <w:rFonts w:cs="Arial"/>
          <w:sz w:val="24"/>
          <w:szCs w:val="24"/>
        </w:rPr>
        <w:t>к Положению о муниципальном</w:t>
      </w:r>
    </w:p>
    <w:p w:rsidR="00156FED" w:rsidRPr="003428E6" w:rsidRDefault="000E7BBF" w:rsidP="003428E6">
      <w:pPr>
        <w:widowControl/>
        <w:ind w:left="9923"/>
        <w:rPr>
          <w:rFonts w:cs="Arial"/>
          <w:sz w:val="24"/>
          <w:szCs w:val="24"/>
        </w:rPr>
      </w:pPr>
      <w:r w:rsidRPr="003428E6">
        <w:rPr>
          <w:rFonts w:cs="Arial"/>
          <w:sz w:val="24"/>
          <w:szCs w:val="24"/>
        </w:rPr>
        <w:t xml:space="preserve">жилищном контроле на территории  </w:t>
      </w:r>
    </w:p>
    <w:p w:rsidR="008A516D" w:rsidRPr="003428E6" w:rsidRDefault="00526EE2" w:rsidP="003428E6">
      <w:pPr>
        <w:widowControl/>
        <w:ind w:left="4536"/>
        <w:rPr>
          <w:rFonts w:cs="Arial"/>
          <w:sz w:val="24"/>
          <w:szCs w:val="24"/>
          <w:vertAlign w:val="superscript"/>
        </w:rPr>
      </w:pPr>
      <w:r>
        <w:rPr>
          <w:rFonts w:cs="Arial"/>
          <w:sz w:val="24"/>
          <w:szCs w:val="24"/>
        </w:rPr>
        <w:t xml:space="preserve">                                                                                 Степновского</w:t>
      </w:r>
      <w:r w:rsidR="008A516D" w:rsidRPr="003428E6">
        <w:rPr>
          <w:rFonts w:cs="Arial"/>
          <w:sz w:val="24"/>
          <w:szCs w:val="24"/>
        </w:rPr>
        <w:t xml:space="preserve"> сельского поселения</w:t>
      </w:r>
    </w:p>
    <w:p w:rsidR="000E7BBF" w:rsidRPr="003428E6" w:rsidRDefault="000E7BBF" w:rsidP="003428E6">
      <w:pPr>
        <w:pStyle w:val="ConsPlusNormal"/>
        <w:ind w:left="3827" w:firstLine="708"/>
        <w:outlineLvl w:val="1"/>
        <w:rPr>
          <w:rFonts w:ascii="Arial" w:hAnsi="Arial" w:cs="Arial"/>
          <w:szCs w:val="24"/>
        </w:rPr>
      </w:pPr>
    </w:p>
    <w:p w:rsidR="000E7BBF" w:rsidRPr="003428E6" w:rsidRDefault="000E7BBF" w:rsidP="003428E6">
      <w:pPr>
        <w:pStyle w:val="a8"/>
        <w:widowControl/>
        <w:tabs>
          <w:tab w:val="left" w:pos="1134"/>
        </w:tabs>
        <w:ind w:left="0"/>
        <w:jc w:val="center"/>
        <w:rPr>
          <w:rFonts w:cs="Arial"/>
          <w:b/>
          <w:sz w:val="24"/>
          <w:szCs w:val="24"/>
          <w:highlight w:val="yellow"/>
        </w:rPr>
      </w:pPr>
    </w:p>
    <w:p w:rsidR="00156FED" w:rsidRPr="003428E6" w:rsidRDefault="00156FED" w:rsidP="003428E6">
      <w:pPr>
        <w:spacing w:after="360"/>
        <w:jc w:val="center"/>
        <w:outlineLvl w:val="0"/>
        <w:rPr>
          <w:rFonts w:cs="Arial"/>
          <w:b/>
          <w:sz w:val="24"/>
          <w:szCs w:val="24"/>
        </w:rPr>
      </w:pPr>
      <w:r w:rsidRPr="003428E6">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3428E6"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3428E6" w:rsidRDefault="00156FED" w:rsidP="003428E6">
            <w:pPr>
              <w:jc w:val="center"/>
              <w:rPr>
                <w:rFonts w:cs="Arial"/>
                <w:sz w:val="24"/>
                <w:szCs w:val="24"/>
              </w:rPr>
            </w:pPr>
            <w:r w:rsidRPr="003428E6">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3428E6" w:rsidRDefault="00156FED" w:rsidP="003428E6">
            <w:pPr>
              <w:jc w:val="center"/>
              <w:rPr>
                <w:rFonts w:cs="Arial"/>
                <w:sz w:val="24"/>
                <w:szCs w:val="24"/>
              </w:rPr>
            </w:pPr>
            <w:r w:rsidRPr="003428E6">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3428E6" w:rsidRDefault="00156FED" w:rsidP="003428E6">
            <w:pPr>
              <w:jc w:val="center"/>
              <w:rPr>
                <w:rFonts w:cs="Arial"/>
                <w:sz w:val="24"/>
                <w:szCs w:val="24"/>
              </w:rPr>
            </w:pPr>
            <w:r w:rsidRPr="003428E6">
              <w:rPr>
                <w:rFonts w:cs="Arial"/>
                <w:sz w:val="24"/>
                <w:szCs w:val="24"/>
              </w:rPr>
              <w:t>Сведения о документа</w:t>
            </w:r>
            <w:r w:rsidR="0027434A" w:rsidRPr="003428E6">
              <w:rPr>
                <w:rFonts w:cs="Arial"/>
                <w:sz w:val="24"/>
                <w:szCs w:val="24"/>
              </w:rPr>
              <w:t>х стратегического планирования,</w:t>
            </w:r>
            <w:r w:rsidRPr="003428E6">
              <w:rPr>
                <w:rFonts w:cs="Arial"/>
                <w:sz w:val="24"/>
                <w:szCs w:val="24"/>
              </w:rPr>
              <w:t xml:space="preserve"> содержащих показатель (при его наличии)</w:t>
            </w:r>
          </w:p>
        </w:tc>
      </w:tr>
      <w:tr w:rsidR="00156FED" w:rsidRPr="003428E6"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r w:rsidRPr="003428E6">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3428E6" w:rsidRDefault="00156FED" w:rsidP="003428E6">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3428E6" w:rsidRDefault="00156FED" w:rsidP="003428E6">
            <w:pPr>
              <w:jc w:val="center"/>
              <w:rPr>
                <w:rFonts w:cs="Arial"/>
                <w:sz w:val="24"/>
                <w:szCs w:val="24"/>
              </w:rPr>
            </w:pPr>
          </w:p>
        </w:tc>
      </w:tr>
      <w:tr w:rsidR="00156FED" w:rsidRPr="003428E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r>
      <w:tr w:rsidR="00156FED" w:rsidRPr="003428E6"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428E6" w:rsidRDefault="00156FED" w:rsidP="003428E6">
            <w:pPr>
              <w:jc w:val="center"/>
              <w:rPr>
                <w:rFonts w:cs="Arial"/>
                <w:b/>
                <w:bCs/>
                <w:sz w:val="24"/>
                <w:szCs w:val="24"/>
              </w:rPr>
            </w:pPr>
            <w:r w:rsidRPr="003428E6">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autoSpaceDE w:val="0"/>
              <w:autoSpaceDN w:val="0"/>
              <w:adjustRightInd w:val="0"/>
              <w:jc w:val="center"/>
              <w:rPr>
                <w:rFonts w:cs="Arial"/>
                <w:b/>
                <w:bCs/>
                <w:sz w:val="24"/>
                <w:szCs w:val="24"/>
              </w:rPr>
            </w:pPr>
            <w:r w:rsidRPr="003428E6">
              <w:rPr>
                <w:rFonts w:cs="Arial"/>
                <w:b/>
                <w:bCs/>
                <w:sz w:val="24"/>
                <w:szCs w:val="24"/>
              </w:rPr>
              <w:t xml:space="preserve">Показатели, отражающие уровень минимизации вреда (ущерба) охраняемым законом ценностям, </w:t>
            </w:r>
          </w:p>
          <w:p w:rsidR="00156FED" w:rsidRPr="003428E6" w:rsidRDefault="00156FED" w:rsidP="003428E6">
            <w:pPr>
              <w:autoSpaceDE w:val="0"/>
              <w:autoSpaceDN w:val="0"/>
              <w:adjustRightInd w:val="0"/>
              <w:jc w:val="center"/>
              <w:rPr>
                <w:rFonts w:cs="Arial"/>
                <w:b/>
                <w:bCs/>
                <w:sz w:val="24"/>
                <w:szCs w:val="24"/>
              </w:rPr>
            </w:pPr>
            <w:r w:rsidRPr="003428E6">
              <w:rPr>
                <w:rFonts w:cs="Arial"/>
                <w:b/>
                <w:bCs/>
                <w:sz w:val="24"/>
                <w:szCs w:val="24"/>
              </w:rPr>
              <w:t>уровень устранения риска причинения вреда (ущерба)</w:t>
            </w:r>
          </w:p>
        </w:tc>
      </w:tr>
      <w:tr w:rsidR="00156FED" w:rsidRPr="003428E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Материальный ущерб, причиненный гражданам, организациям и государству в результате нарушений обязательных </w:t>
            </w:r>
            <w:r w:rsidRPr="003428E6">
              <w:rPr>
                <w:rFonts w:cs="Arial"/>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3428E6">
              <w:rPr>
                <w:rFonts w:cs="Arial"/>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3428E6" w:rsidRDefault="00156FED" w:rsidP="003428E6">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Статистические данные контрольного органа: журнал распоряжений, реестр проверок статистическ</w:t>
            </w:r>
            <w:r w:rsidRPr="003428E6">
              <w:rPr>
                <w:rFonts w:cs="Arial"/>
                <w:sz w:val="24"/>
                <w:szCs w:val="24"/>
              </w:rPr>
              <w:lastRenderedPageBreak/>
              <w:t>ие данные (</w:t>
            </w:r>
            <w:r w:rsidRPr="003428E6">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К сн-  общее количество случаев нарушения обязательных требований, выявленных по результатам проверок</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Статистические данные контрольного органа;                 данные  ГАС РФ  «Правосудие».</w:t>
            </w:r>
          </w:p>
          <w:p w:rsidR="00156FED" w:rsidRPr="003428E6" w:rsidRDefault="00156FED" w:rsidP="003428E6">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b/>
                <w:bCs/>
                <w:sz w:val="24"/>
                <w:szCs w:val="24"/>
              </w:rPr>
            </w:pPr>
            <w:r w:rsidRPr="003428E6">
              <w:rPr>
                <w:rFonts w:cs="Arial"/>
                <w:b/>
                <w:bCs/>
                <w:sz w:val="24"/>
                <w:szCs w:val="24"/>
              </w:rPr>
              <w:t>ИНДИКАТИВНЫЕ ПОКАЗАТЕЛИ</w:t>
            </w:r>
            <w:r w:rsidRPr="003428E6">
              <w:rPr>
                <w:rFonts w:cs="Arial"/>
                <w:sz w:val="24"/>
                <w:szCs w:val="24"/>
              </w:rPr>
              <w:t> </w:t>
            </w:r>
          </w:p>
        </w:tc>
      </w:tr>
      <w:tr w:rsidR="00156FED" w:rsidRPr="003428E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428E6" w:rsidRDefault="00156FED" w:rsidP="003428E6">
            <w:pPr>
              <w:jc w:val="center"/>
              <w:rPr>
                <w:rFonts w:cs="Arial"/>
                <w:b/>
                <w:bCs/>
                <w:sz w:val="24"/>
                <w:szCs w:val="24"/>
              </w:rPr>
            </w:pPr>
            <w:r w:rsidRPr="003428E6">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autoSpaceDE w:val="0"/>
              <w:autoSpaceDN w:val="0"/>
              <w:adjustRightInd w:val="0"/>
              <w:jc w:val="center"/>
              <w:rPr>
                <w:rFonts w:cs="Arial"/>
                <w:b/>
                <w:sz w:val="24"/>
                <w:szCs w:val="24"/>
              </w:rPr>
            </w:pPr>
            <w:r w:rsidRPr="003428E6">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3428E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r>
      <w:tr w:rsidR="00156FED" w:rsidRPr="003428E6"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428E6">
              <w:rPr>
                <w:rFonts w:cs="Arial"/>
                <w:sz w:val="24"/>
                <w:szCs w:val="24"/>
              </w:rPr>
              <w:br/>
              <w:t xml:space="preserve">к общему количеству контрольных мероприятий , проведенных в </w:t>
            </w:r>
            <w:r w:rsidRPr="003428E6">
              <w:rPr>
                <w:rFonts w:cs="Arial"/>
                <w:sz w:val="24"/>
                <w:szCs w:val="24"/>
              </w:rPr>
              <w:lastRenderedPageBreak/>
              <w:t xml:space="preserve">рамках осуществления </w:t>
            </w:r>
          </w:p>
          <w:p w:rsidR="00156FED" w:rsidRPr="003428E6" w:rsidRDefault="00156FED" w:rsidP="003428E6">
            <w:pPr>
              <w:rPr>
                <w:rFonts w:cs="Arial"/>
                <w:sz w:val="24"/>
                <w:szCs w:val="24"/>
              </w:rPr>
            </w:pPr>
            <w:r w:rsidRPr="003428E6">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ПРн- количество предписаний,  признанных незаконными в судебном порядке;</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Про- общее количеству предписаний, выданных в ходе муниципального жилищного контроля </w:t>
            </w:r>
          </w:p>
          <w:p w:rsidR="00156FED" w:rsidRPr="003428E6" w:rsidRDefault="00156FED" w:rsidP="003428E6">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Ппн – количество контрольных мероприятий , результаты которых были признаны недействительными;</w:t>
            </w:r>
          </w:p>
          <w:p w:rsidR="00156FED" w:rsidRPr="003428E6" w:rsidRDefault="00156FED" w:rsidP="003428E6">
            <w:pPr>
              <w:jc w:val="center"/>
              <w:rPr>
                <w:rFonts w:cs="Arial"/>
                <w:sz w:val="24"/>
                <w:szCs w:val="24"/>
              </w:rPr>
            </w:pPr>
            <w:r w:rsidRPr="003428E6">
              <w:rPr>
                <w:rFonts w:cs="Arial"/>
                <w:sz w:val="24"/>
                <w:szCs w:val="24"/>
              </w:rPr>
              <w:t xml:space="preserve">Пок - общему количество контрольных мероприятий , проведенных в рамках  муниципального </w:t>
            </w:r>
            <w:r w:rsidRPr="003428E6">
              <w:rPr>
                <w:rFonts w:cs="Arial"/>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p w:rsidR="00156FED" w:rsidRPr="003428E6" w:rsidRDefault="00156FED" w:rsidP="003428E6">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428E6" w:rsidRDefault="00156FED" w:rsidP="003428E6">
            <w:pPr>
              <w:rPr>
                <w:rFonts w:cs="Arial"/>
                <w:sz w:val="24"/>
                <w:szCs w:val="24"/>
              </w:rPr>
            </w:pPr>
          </w:p>
        </w:tc>
      </w:tr>
      <w:tr w:rsidR="00156FED" w:rsidRPr="003428E6"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Pr="003428E6">
              <w:rPr>
                <w:rFonts w:cs="Arial"/>
                <w:sz w:val="24"/>
                <w:szCs w:val="24"/>
              </w:rPr>
              <w:lastRenderedPageBreak/>
              <w:t>административного наказания от общего количества проведенных контрольных мероприятий</w:t>
            </w: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Пок- общее количество контрольных мероприятий, </w:t>
            </w:r>
            <w:r w:rsidRPr="003428E6">
              <w:rPr>
                <w:rFonts w:cs="Arial"/>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p w:rsidR="00156FED" w:rsidRPr="003428E6" w:rsidRDefault="00156FED" w:rsidP="003428E6">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428E6" w:rsidRDefault="00156FED" w:rsidP="003428E6">
            <w:pPr>
              <w:rPr>
                <w:rFonts w:cs="Arial"/>
                <w:sz w:val="24"/>
                <w:szCs w:val="24"/>
              </w:rPr>
            </w:pPr>
          </w:p>
        </w:tc>
      </w:tr>
      <w:tr w:rsidR="00156FED" w:rsidRPr="003428E6"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3428E6" w:rsidRDefault="00156FED" w:rsidP="003428E6">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3428E6" w:rsidRDefault="00156FED" w:rsidP="003428E6">
            <w:pPr>
              <w:rPr>
                <w:rFonts w:cs="Arial"/>
                <w:sz w:val="24"/>
                <w:szCs w:val="24"/>
              </w:rPr>
            </w:pPr>
          </w:p>
        </w:tc>
      </w:tr>
      <w:tr w:rsidR="00156FED" w:rsidRPr="003428E6"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r w:rsidRPr="003428E6">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3428E6" w:rsidRDefault="00156FED" w:rsidP="003428E6">
            <w:pPr>
              <w:rPr>
                <w:rFonts w:cs="Arial"/>
                <w:sz w:val="24"/>
                <w:szCs w:val="24"/>
              </w:rPr>
            </w:pPr>
            <w:r w:rsidRPr="003428E6">
              <w:rPr>
                <w:rFonts w:cs="Arial"/>
                <w:sz w:val="24"/>
                <w:szCs w:val="24"/>
              </w:rPr>
              <w:t xml:space="preserve">статистические данные </w:t>
            </w:r>
            <w:r w:rsidRPr="003428E6">
              <w:rPr>
                <w:rFonts w:cs="Arial"/>
                <w:sz w:val="24"/>
                <w:szCs w:val="24"/>
              </w:rPr>
              <w:lastRenderedPageBreak/>
              <w:t>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3428E6" w:rsidRDefault="00156FED" w:rsidP="003428E6">
            <w:pPr>
              <w:rPr>
                <w:rFonts w:cs="Arial"/>
                <w:sz w:val="24"/>
                <w:szCs w:val="24"/>
              </w:rPr>
            </w:pPr>
            <w:r w:rsidRPr="003428E6">
              <w:rPr>
                <w:rFonts w:cs="Arial"/>
                <w:sz w:val="24"/>
                <w:szCs w:val="24"/>
              </w:rPr>
              <w:lastRenderedPageBreak/>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r>
      <w:tr w:rsidR="00156FED" w:rsidRPr="003428E6"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3428E6" w:rsidRDefault="00156FED" w:rsidP="003428E6">
            <w:pPr>
              <w:rPr>
                <w:rFonts w:cs="Arial"/>
                <w:sz w:val="24"/>
                <w:szCs w:val="24"/>
              </w:rPr>
            </w:pPr>
            <w:r w:rsidRPr="003428E6">
              <w:rPr>
                <w:rFonts w:cs="Arial"/>
                <w:sz w:val="24"/>
                <w:szCs w:val="24"/>
              </w:rPr>
              <w:t>органом муниципального жилищного контроля</w:t>
            </w:r>
          </w:p>
          <w:p w:rsidR="00156FED" w:rsidRPr="003428E6" w:rsidRDefault="00156FED" w:rsidP="003428E6">
            <w:pPr>
              <w:rPr>
                <w:rFonts w:cs="Arial"/>
                <w:sz w:val="24"/>
                <w:szCs w:val="24"/>
              </w:rPr>
            </w:pPr>
            <w:r w:rsidRPr="003428E6">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p w:rsidR="00156FED" w:rsidRPr="003428E6" w:rsidRDefault="00156FED" w:rsidP="003428E6">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3428E6" w:rsidRDefault="00156FED" w:rsidP="003428E6">
            <w:pPr>
              <w:rPr>
                <w:rFonts w:cs="Arial"/>
                <w:sz w:val="24"/>
                <w:szCs w:val="24"/>
              </w:rPr>
            </w:pPr>
          </w:p>
        </w:tc>
      </w:tr>
    </w:tbl>
    <w:p w:rsidR="00156FED" w:rsidRPr="003428E6" w:rsidRDefault="00156FED" w:rsidP="003428E6">
      <w:pPr>
        <w:pStyle w:val="ConsPlusNormal"/>
        <w:ind w:firstLine="0"/>
        <w:jc w:val="both"/>
        <w:rPr>
          <w:rFonts w:ascii="Arial" w:hAnsi="Arial" w:cs="Arial"/>
          <w:szCs w:val="24"/>
        </w:rPr>
      </w:pPr>
    </w:p>
    <w:p w:rsidR="00156FED" w:rsidRPr="003428E6" w:rsidRDefault="00156FED" w:rsidP="003428E6">
      <w:pPr>
        <w:spacing w:after="360"/>
        <w:jc w:val="center"/>
        <w:outlineLvl w:val="0"/>
        <w:rPr>
          <w:rFonts w:cs="Arial"/>
          <w:b/>
          <w:sz w:val="24"/>
          <w:szCs w:val="24"/>
        </w:rPr>
      </w:pPr>
    </w:p>
    <w:p w:rsidR="00156FED" w:rsidRPr="003428E6" w:rsidRDefault="00156FED" w:rsidP="003428E6">
      <w:pPr>
        <w:widowControl/>
        <w:spacing w:after="200"/>
        <w:rPr>
          <w:rFonts w:cs="Arial"/>
          <w:sz w:val="24"/>
          <w:szCs w:val="24"/>
        </w:rPr>
      </w:pPr>
    </w:p>
    <w:p w:rsidR="005455DD" w:rsidRPr="003428E6" w:rsidRDefault="005455D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sectPr w:rsidR="00EE482D" w:rsidRPr="003428E6" w:rsidSect="00156FED">
          <w:pgSz w:w="16838" w:h="11906" w:orient="landscape"/>
          <w:pgMar w:top="1276" w:right="1134" w:bottom="1559" w:left="1134" w:header="709" w:footer="709" w:gutter="0"/>
          <w:pgNumType w:start="1"/>
          <w:cols w:space="720"/>
          <w:titlePg/>
          <w:docGrid w:linePitch="272"/>
        </w:sectPr>
      </w:pPr>
    </w:p>
    <w:p w:rsidR="00EE482D" w:rsidRPr="003428E6" w:rsidRDefault="00EE482D" w:rsidP="003428E6">
      <w:pPr>
        <w:widowControl/>
        <w:jc w:val="both"/>
        <w:rPr>
          <w:rFonts w:cs="Arial"/>
          <w:b/>
          <w:sz w:val="24"/>
          <w:szCs w:val="24"/>
        </w:rPr>
      </w:pPr>
    </w:p>
    <w:p w:rsidR="00FA5EE2" w:rsidRPr="003428E6" w:rsidRDefault="00FA5EE2" w:rsidP="003428E6">
      <w:pPr>
        <w:widowControl/>
        <w:ind w:left="5664"/>
        <w:jc w:val="both"/>
        <w:rPr>
          <w:rFonts w:cs="Arial"/>
          <w:b/>
          <w:sz w:val="24"/>
          <w:szCs w:val="24"/>
        </w:rPr>
      </w:pPr>
    </w:p>
    <w:p w:rsidR="00FA5EE2" w:rsidRPr="003428E6" w:rsidRDefault="00FA5EE2" w:rsidP="003428E6">
      <w:pPr>
        <w:pStyle w:val="ConsPlusNormal"/>
        <w:ind w:left="4535" w:firstLine="0"/>
        <w:outlineLvl w:val="1"/>
        <w:rPr>
          <w:rFonts w:ascii="Arial" w:hAnsi="Arial" w:cs="Arial"/>
          <w:szCs w:val="24"/>
        </w:rPr>
      </w:pPr>
      <w:r w:rsidRPr="003428E6">
        <w:rPr>
          <w:rFonts w:ascii="Arial" w:hAnsi="Arial" w:cs="Arial"/>
          <w:szCs w:val="24"/>
        </w:rPr>
        <w:t>Приложение № 5</w:t>
      </w:r>
    </w:p>
    <w:p w:rsidR="00FA5EE2" w:rsidRPr="003428E6" w:rsidRDefault="00FA5EE2" w:rsidP="003428E6">
      <w:pPr>
        <w:widowControl/>
        <w:ind w:left="4536"/>
        <w:rPr>
          <w:rFonts w:cs="Arial"/>
          <w:sz w:val="24"/>
          <w:szCs w:val="24"/>
        </w:rPr>
      </w:pPr>
      <w:r w:rsidRPr="003428E6">
        <w:rPr>
          <w:rFonts w:cs="Arial"/>
          <w:sz w:val="24"/>
          <w:szCs w:val="24"/>
        </w:rPr>
        <w:t>к Положению о муниципальном</w:t>
      </w:r>
    </w:p>
    <w:p w:rsidR="00FA5EE2" w:rsidRPr="003428E6" w:rsidRDefault="00FA5EE2"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FA5EE2" w:rsidRPr="003428E6" w:rsidRDefault="00526EE2" w:rsidP="003428E6">
      <w:pPr>
        <w:widowControl/>
        <w:ind w:left="4536"/>
        <w:rPr>
          <w:rFonts w:cs="Arial"/>
          <w:sz w:val="24"/>
          <w:szCs w:val="24"/>
          <w:vertAlign w:val="superscript"/>
        </w:rPr>
      </w:pPr>
      <w:r>
        <w:rPr>
          <w:rFonts w:cs="Arial"/>
          <w:sz w:val="24"/>
          <w:szCs w:val="24"/>
        </w:rPr>
        <w:t>Степновского</w:t>
      </w:r>
      <w:r w:rsidR="00FA5EE2" w:rsidRPr="003428E6">
        <w:rPr>
          <w:rFonts w:cs="Arial"/>
          <w:sz w:val="24"/>
          <w:szCs w:val="24"/>
        </w:rPr>
        <w:t xml:space="preserve"> сельского поселения</w:t>
      </w:r>
    </w:p>
    <w:p w:rsidR="00FA5EE2" w:rsidRPr="003428E6" w:rsidRDefault="00FA5EE2" w:rsidP="003428E6">
      <w:pPr>
        <w:widowControl/>
        <w:ind w:left="5664"/>
        <w:jc w:val="both"/>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FA5EE2" w:rsidRPr="003428E6" w:rsidTr="001F5178">
        <w:tc>
          <w:tcPr>
            <w:tcW w:w="4563" w:type="dxa"/>
            <w:tcBorders>
              <w:top w:val="nil"/>
              <w:left w:val="nil"/>
              <w:bottom w:val="nil"/>
              <w:right w:val="nil"/>
            </w:tcBorders>
          </w:tcPr>
          <w:p w:rsidR="00FA5EE2" w:rsidRPr="003428E6" w:rsidRDefault="00FA5EE2" w:rsidP="003428E6">
            <w:pPr>
              <w:overflowPunct w:val="0"/>
              <w:autoSpaceDE w:val="0"/>
              <w:autoSpaceDN w:val="0"/>
              <w:adjustRightInd w:val="0"/>
              <w:jc w:val="center"/>
              <w:textAlignment w:val="baseline"/>
              <w:rPr>
                <w:rFonts w:cs="Arial"/>
                <w:sz w:val="24"/>
                <w:szCs w:val="24"/>
              </w:rPr>
            </w:pPr>
          </w:p>
        </w:tc>
        <w:tc>
          <w:tcPr>
            <w:tcW w:w="256" w:type="dxa"/>
            <w:tcBorders>
              <w:top w:val="nil"/>
              <w:left w:val="nil"/>
              <w:bottom w:val="nil"/>
              <w:right w:val="nil"/>
            </w:tcBorders>
          </w:tcPr>
          <w:p w:rsidR="00FA5EE2" w:rsidRPr="003428E6" w:rsidRDefault="00FA5EE2" w:rsidP="003428E6">
            <w:pPr>
              <w:overflowPunct w:val="0"/>
              <w:autoSpaceDE w:val="0"/>
              <w:autoSpaceDN w:val="0"/>
              <w:adjustRightInd w:val="0"/>
              <w:ind w:firstLine="709"/>
              <w:jc w:val="both"/>
              <w:textAlignment w:val="baseline"/>
              <w:rPr>
                <w:rFonts w:cs="Arial"/>
                <w:sz w:val="24"/>
                <w:szCs w:val="24"/>
              </w:rPr>
            </w:pPr>
          </w:p>
        </w:tc>
        <w:tc>
          <w:tcPr>
            <w:tcW w:w="4535" w:type="dxa"/>
            <w:tcBorders>
              <w:top w:val="nil"/>
              <w:left w:val="nil"/>
              <w:bottom w:val="nil"/>
              <w:right w:val="nil"/>
            </w:tcBorders>
            <w:hideMark/>
          </w:tcPr>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(наименование юридического лица,</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(фамилия, имя, отчество ( последнего- при наличии)</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индивидуального предпринимателя)</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(адрес местонахождения/</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регистрации по месту жительства)</w:t>
            </w:r>
          </w:p>
        </w:tc>
      </w:tr>
    </w:tbl>
    <w:p w:rsidR="00FA5EE2" w:rsidRPr="003428E6" w:rsidRDefault="00FA5EE2" w:rsidP="003428E6">
      <w:pPr>
        <w:overflowPunct w:val="0"/>
        <w:autoSpaceDE w:val="0"/>
        <w:autoSpaceDN w:val="0"/>
        <w:adjustRightInd w:val="0"/>
        <w:jc w:val="center"/>
        <w:textAlignment w:val="baseline"/>
        <w:outlineLvl w:val="0"/>
        <w:rPr>
          <w:rFonts w:cs="Arial"/>
          <w:bCs/>
          <w:sz w:val="24"/>
          <w:szCs w:val="24"/>
        </w:rPr>
      </w:pPr>
    </w:p>
    <w:p w:rsidR="00FA5EE2" w:rsidRPr="003428E6" w:rsidRDefault="00FA5EE2" w:rsidP="003428E6">
      <w:pPr>
        <w:overflowPunct w:val="0"/>
        <w:autoSpaceDE w:val="0"/>
        <w:autoSpaceDN w:val="0"/>
        <w:adjustRightInd w:val="0"/>
        <w:jc w:val="center"/>
        <w:textAlignment w:val="baseline"/>
        <w:outlineLvl w:val="0"/>
        <w:rPr>
          <w:rFonts w:cs="Arial"/>
          <w:b/>
          <w:bCs/>
          <w:sz w:val="24"/>
          <w:szCs w:val="24"/>
        </w:rPr>
      </w:pPr>
      <w:r w:rsidRPr="003428E6">
        <w:rPr>
          <w:rFonts w:cs="Arial"/>
          <w:b/>
          <w:bCs/>
          <w:sz w:val="24"/>
          <w:szCs w:val="24"/>
        </w:rPr>
        <w:t>УВЕДОМЛЕНИЕ</w:t>
      </w:r>
    </w:p>
    <w:p w:rsidR="00FA5EE2" w:rsidRPr="003428E6" w:rsidRDefault="00FA5EE2" w:rsidP="003428E6">
      <w:pPr>
        <w:overflowPunct w:val="0"/>
        <w:autoSpaceDE w:val="0"/>
        <w:autoSpaceDN w:val="0"/>
        <w:adjustRightInd w:val="0"/>
        <w:jc w:val="center"/>
        <w:textAlignment w:val="baseline"/>
        <w:outlineLvl w:val="0"/>
        <w:rPr>
          <w:rFonts w:cs="Arial"/>
          <w:b/>
          <w:bCs/>
          <w:sz w:val="24"/>
          <w:szCs w:val="24"/>
        </w:rPr>
      </w:pPr>
      <w:r w:rsidRPr="003428E6">
        <w:rPr>
          <w:rFonts w:cs="Arial"/>
          <w:b/>
          <w:bCs/>
          <w:sz w:val="24"/>
          <w:szCs w:val="24"/>
        </w:rPr>
        <w:t>о начале проведения профилактического визита</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 xml:space="preserve">В соответствии с </w:t>
      </w:r>
      <w:hyperlink r:id="rId13" w:history="1">
        <w:r w:rsidRPr="003428E6">
          <w:rPr>
            <w:rFonts w:eastAsia="Calibri" w:cs="Arial"/>
            <w:bCs/>
            <w:sz w:val="24"/>
            <w:szCs w:val="24"/>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3428E6">
        <w:rPr>
          <w:rFonts w:eastAsia="Calibri" w:cs="Arial"/>
          <w:color w:val="auto"/>
          <w:sz w:val="24"/>
          <w:szCs w:val="24"/>
          <w:lang w:eastAsia="en-US"/>
        </w:rPr>
        <w:t xml:space="preserve">, при </w:t>
      </w:r>
      <w:r w:rsidRPr="003428E6">
        <w:rPr>
          <w:rFonts w:cs="Arial"/>
          <w:sz w:val="24"/>
          <w:szCs w:val="24"/>
        </w:rPr>
        <w:t xml:space="preserve">осуществлении муниципального контроля Администрацией </w:t>
      </w:r>
      <w:r w:rsidR="00526EE2">
        <w:rPr>
          <w:rFonts w:cs="Arial"/>
          <w:sz w:val="24"/>
          <w:szCs w:val="24"/>
        </w:rPr>
        <w:t>Степновского</w:t>
      </w:r>
      <w:r w:rsidRPr="003428E6">
        <w:rPr>
          <w:rFonts w:cs="Arial"/>
          <w:sz w:val="24"/>
          <w:szCs w:val="24"/>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 xml:space="preserve">__________________________________________________________________ </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 xml:space="preserve">(наименование юридического лица, фамилия, имя, отчество (последнее – при наличии) </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индивидуального предпринимателя)</w:t>
      </w:r>
    </w:p>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по адресу(ам): _____________________________________________________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 xml:space="preserve">(адрес нахождения юридического лица, индивидуального </w:t>
      </w:r>
    </w:p>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______________________________________________________________________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предпринимателя)</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Дата начала проведения профилактического визита: «___» _____20__ г.</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Просим Вас предоставить Контрольному органу возможность провести мероприятие.</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 xml:space="preserve">Глава </w:t>
      </w:r>
      <w:r w:rsidR="00526EE2">
        <w:rPr>
          <w:rFonts w:cs="Arial"/>
          <w:sz w:val="24"/>
          <w:szCs w:val="24"/>
        </w:rPr>
        <w:t>Степновского</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сельского поселения _______________      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 xml:space="preserve">                                            (подпись)                                     (Ф.И.О.)</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(фамилия, имя, отчество исполнителя, телефон)</w:t>
      </w:r>
    </w:p>
    <w:p w:rsidR="00FA5EE2" w:rsidRPr="003428E6" w:rsidRDefault="00FA5EE2" w:rsidP="003428E6">
      <w:pPr>
        <w:ind w:firstLine="567"/>
        <w:jc w:val="both"/>
        <w:rPr>
          <w:rFonts w:cs="Arial"/>
          <w:sz w:val="24"/>
          <w:szCs w:val="24"/>
        </w:rPr>
        <w:sectPr w:rsidR="00FA5EE2" w:rsidRPr="003428E6" w:rsidSect="001F5178">
          <w:pgSz w:w="11906" w:h="16838"/>
          <w:pgMar w:top="1134" w:right="1701" w:bottom="1134" w:left="851" w:header="708" w:footer="708" w:gutter="0"/>
          <w:cols w:space="720"/>
        </w:sectPr>
      </w:pPr>
    </w:p>
    <w:p w:rsidR="00FA5EE2" w:rsidRPr="003428E6" w:rsidRDefault="00FA5EE2" w:rsidP="003428E6">
      <w:pPr>
        <w:ind w:firstLine="567"/>
        <w:jc w:val="both"/>
        <w:rPr>
          <w:rFonts w:cs="Arial"/>
          <w:sz w:val="24"/>
          <w:szCs w:val="24"/>
        </w:rPr>
      </w:pPr>
    </w:p>
    <w:p w:rsidR="00FA5EE2" w:rsidRPr="003428E6" w:rsidRDefault="00FA5EE2" w:rsidP="003428E6">
      <w:pPr>
        <w:ind w:firstLine="567"/>
        <w:jc w:val="both"/>
        <w:rPr>
          <w:rFonts w:cs="Arial"/>
          <w:sz w:val="24"/>
          <w:szCs w:val="24"/>
        </w:rPr>
      </w:pPr>
    </w:p>
    <w:p w:rsidR="00FA5EE2" w:rsidRPr="003428E6" w:rsidRDefault="00FA5EE2" w:rsidP="003428E6">
      <w:pPr>
        <w:ind w:firstLine="567"/>
        <w:jc w:val="both"/>
        <w:rPr>
          <w:rFonts w:cs="Arial"/>
          <w:sz w:val="24"/>
          <w:szCs w:val="24"/>
        </w:rPr>
      </w:pPr>
    </w:p>
    <w:p w:rsidR="00FA5EE2" w:rsidRPr="003428E6" w:rsidRDefault="00FA5EE2" w:rsidP="003428E6">
      <w:pPr>
        <w:ind w:left="4535"/>
        <w:outlineLvl w:val="1"/>
        <w:rPr>
          <w:rFonts w:cs="Arial"/>
          <w:sz w:val="24"/>
          <w:szCs w:val="24"/>
        </w:rPr>
      </w:pPr>
    </w:p>
    <w:p w:rsidR="0089195A" w:rsidRPr="003428E6" w:rsidRDefault="0089195A" w:rsidP="00526EE2">
      <w:pPr>
        <w:pStyle w:val="ConsPlusNormal"/>
        <w:ind w:left="10348" w:hanging="5794"/>
        <w:outlineLvl w:val="1"/>
        <w:rPr>
          <w:rFonts w:ascii="Arial" w:hAnsi="Arial" w:cs="Arial"/>
          <w:szCs w:val="24"/>
        </w:rPr>
      </w:pPr>
      <w:r w:rsidRPr="003428E6">
        <w:rPr>
          <w:rFonts w:ascii="Arial" w:hAnsi="Arial" w:cs="Arial"/>
          <w:szCs w:val="24"/>
        </w:rPr>
        <w:t>Приложение № 6</w:t>
      </w:r>
    </w:p>
    <w:p w:rsidR="0089195A" w:rsidRPr="003428E6" w:rsidRDefault="0089195A" w:rsidP="00526EE2">
      <w:pPr>
        <w:widowControl/>
        <w:ind w:left="10348" w:hanging="5794"/>
        <w:rPr>
          <w:rFonts w:cs="Arial"/>
          <w:sz w:val="24"/>
          <w:szCs w:val="24"/>
        </w:rPr>
      </w:pPr>
      <w:r w:rsidRPr="003428E6">
        <w:rPr>
          <w:rFonts w:cs="Arial"/>
          <w:sz w:val="24"/>
          <w:szCs w:val="24"/>
        </w:rPr>
        <w:t>к Положению о муниципальном</w:t>
      </w:r>
    </w:p>
    <w:p w:rsidR="0089195A" w:rsidRPr="003428E6" w:rsidRDefault="0089195A" w:rsidP="00526EE2">
      <w:pPr>
        <w:widowControl/>
        <w:ind w:left="10348" w:hanging="5794"/>
        <w:rPr>
          <w:rFonts w:cs="Arial"/>
          <w:i/>
          <w:sz w:val="24"/>
          <w:szCs w:val="24"/>
          <w:u w:val="single"/>
        </w:rPr>
      </w:pPr>
      <w:r w:rsidRPr="003428E6">
        <w:rPr>
          <w:rFonts w:cs="Arial"/>
          <w:sz w:val="24"/>
          <w:szCs w:val="24"/>
        </w:rPr>
        <w:t xml:space="preserve">жилищном контроле на территории  </w:t>
      </w:r>
    </w:p>
    <w:p w:rsidR="0089195A" w:rsidRPr="003428E6" w:rsidRDefault="00526EE2" w:rsidP="00526EE2">
      <w:pPr>
        <w:widowControl/>
        <w:ind w:left="10348" w:hanging="5794"/>
        <w:rPr>
          <w:rFonts w:cs="Arial"/>
          <w:sz w:val="24"/>
          <w:szCs w:val="24"/>
          <w:vertAlign w:val="superscript"/>
        </w:rPr>
      </w:pPr>
      <w:r>
        <w:rPr>
          <w:rFonts w:cs="Arial"/>
          <w:sz w:val="24"/>
          <w:szCs w:val="24"/>
        </w:rPr>
        <w:t>Степновского</w:t>
      </w:r>
      <w:r w:rsidR="0089195A" w:rsidRPr="003428E6">
        <w:rPr>
          <w:rFonts w:cs="Arial"/>
          <w:sz w:val="24"/>
          <w:szCs w:val="24"/>
        </w:rPr>
        <w:t xml:space="preserve"> сельского поселения</w:t>
      </w:r>
    </w:p>
    <w:p w:rsidR="00FA5EE2" w:rsidRPr="003428E6" w:rsidRDefault="00FA5EE2" w:rsidP="003428E6">
      <w:pPr>
        <w:ind w:firstLine="567"/>
        <w:jc w:val="both"/>
        <w:rPr>
          <w:rFonts w:cs="Arial"/>
          <w:sz w:val="24"/>
          <w:szCs w:val="24"/>
        </w:rPr>
      </w:pPr>
    </w:p>
    <w:p w:rsidR="00FA5EE2" w:rsidRPr="003428E6" w:rsidRDefault="00FA5EE2" w:rsidP="003428E6">
      <w:pPr>
        <w:ind w:firstLine="567"/>
        <w:jc w:val="both"/>
        <w:rPr>
          <w:rFonts w:cs="Arial"/>
          <w:sz w:val="24"/>
          <w:szCs w:val="24"/>
        </w:rPr>
      </w:pPr>
    </w:p>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ПЛАН</w:t>
      </w:r>
    </w:p>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проведения профилактических визитов на ____ 20__ года</w:t>
      </w:r>
    </w:p>
    <w:p w:rsidR="00FA5EE2" w:rsidRPr="003428E6" w:rsidRDefault="00FA5EE2" w:rsidP="003428E6">
      <w:pPr>
        <w:widowControl/>
        <w:overflowPunct w:val="0"/>
        <w:autoSpaceDE w:val="0"/>
        <w:autoSpaceDN w:val="0"/>
        <w:adjustRightInd w:val="0"/>
        <w:textAlignment w:val="baseline"/>
        <w:rPr>
          <w:rFonts w:cs="Arial"/>
          <w:sz w:val="24"/>
          <w:szCs w:val="24"/>
        </w:rPr>
      </w:pPr>
    </w:p>
    <w:p w:rsidR="00FA5EE2" w:rsidRPr="003428E6" w:rsidRDefault="00FA5EE2" w:rsidP="003428E6">
      <w:pPr>
        <w:widowControl/>
        <w:overflowPunct w:val="0"/>
        <w:autoSpaceDE w:val="0"/>
        <w:autoSpaceDN w:val="0"/>
        <w:adjustRightInd w:val="0"/>
        <w:jc w:val="both"/>
        <w:textAlignment w:val="baseline"/>
        <w:rPr>
          <w:rFonts w:cs="Arial"/>
          <w:sz w:val="24"/>
          <w:szCs w:val="24"/>
        </w:rPr>
      </w:pPr>
      <w:r w:rsidRPr="003428E6">
        <w:rPr>
          <w:rFonts w:cs="Arial"/>
          <w:sz w:val="24"/>
          <w:szCs w:val="24"/>
        </w:rPr>
        <w:t>Цели проведения профилактических визитов:</w:t>
      </w:r>
    </w:p>
    <w:p w:rsidR="00FA5EE2" w:rsidRPr="003428E6" w:rsidRDefault="00FA5EE2" w:rsidP="003428E6">
      <w:pPr>
        <w:widowControl/>
        <w:overflowPunct w:val="0"/>
        <w:autoSpaceDE w:val="0"/>
        <w:autoSpaceDN w:val="0"/>
        <w:adjustRightInd w:val="0"/>
        <w:jc w:val="both"/>
        <w:textAlignment w:val="baseline"/>
        <w:rPr>
          <w:rFonts w:cs="Arial"/>
          <w:sz w:val="24"/>
          <w:szCs w:val="24"/>
        </w:rPr>
      </w:pPr>
    </w:p>
    <w:p w:rsidR="00FA5EE2" w:rsidRPr="003428E6" w:rsidRDefault="00FA5EE2" w:rsidP="003428E6">
      <w:pPr>
        <w:widowControl/>
        <w:overflowPunct w:val="0"/>
        <w:autoSpaceDE w:val="0"/>
        <w:autoSpaceDN w:val="0"/>
        <w:adjustRightInd w:val="0"/>
        <w:ind w:firstLine="720"/>
        <w:jc w:val="both"/>
        <w:textAlignment w:val="baseline"/>
        <w:rPr>
          <w:rFonts w:cs="Arial"/>
          <w:sz w:val="24"/>
          <w:szCs w:val="24"/>
        </w:rPr>
      </w:pPr>
      <w:r w:rsidRPr="003428E6">
        <w:rPr>
          <w:rFonts w:cs="Arial"/>
          <w:sz w:val="24"/>
          <w:szCs w:val="24"/>
        </w:rPr>
        <w:t>- предупреждение и сокращение количества нарушений подконтрольными субъектами обязательных требований;</w:t>
      </w:r>
    </w:p>
    <w:p w:rsidR="00FA5EE2" w:rsidRPr="003428E6" w:rsidRDefault="00FA5EE2" w:rsidP="003428E6">
      <w:pPr>
        <w:widowControl/>
        <w:overflowPunct w:val="0"/>
        <w:autoSpaceDE w:val="0"/>
        <w:autoSpaceDN w:val="0"/>
        <w:adjustRightInd w:val="0"/>
        <w:ind w:firstLine="708"/>
        <w:jc w:val="both"/>
        <w:textAlignment w:val="baseline"/>
        <w:rPr>
          <w:rFonts w:cs="Arial"/>
          <w:sz w:val="24"/>
          <w:szCs w:val="24"/>
          <w:u w:val="single"/>
        </w:rPr>
      </w:pPr>
      <w:r w:rsidRPr="003428E6">
        <w:rPr>
          <w:rFonts w:cs="Arial"/>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3428E6">
        <w:rPr>
          <w:rFonts w:cs="Arial"/>
          <w:sz w:val="24"/>
          <w:szCs w:val="24"/>
          <w:u w:val="single"/>
        </w:rPr>
        <w:t>.</w:t>
      </w:r>
    </w:p>
    <w:p w:rsidR="00FA5EE2" w:rsidRPr="003428E6" w:rsidRDefault="00FA5EE2" w:rsidP="003428E6">
      <w:pPr>
        <w:widowControl/>
        <w:overflowPunct w:val="0"/>
        <w:autoSpaceDE w:val="0"/>
        <w:autoSpaceDN w:val="0"/>
        <w:adjustRightInd w:val="0"/>
        <w:jc w:val="both"/>
        <w:textAlignment w:val="baseline"/>
        <w:rPr>
          <w:rFonts w:cs="Arial"/>
          <w:sz w:val="24"/>
          <w:szCs w:val="24"/>
        </w:rPr>
      </w:pP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Предмет проведения профилактических визитов:</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___________________________________</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Правовое основание проведения профилактических визитов:</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w:t>
      </w:r>
      <w:r w:rsidRPr="003428E6">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FA5EE2" w:rsidRPr="003428E6" w:rsidTr="001F5178">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Срок (дата начала и окончания) проведения профилактического визита</w:t>
            </w:r>
          </w:p>
        </w:tc>
      </w:tr>
      <w:tr w:rsidR="00FA5EE2" w:rsidRPr="003428E6" w:rsidTr="001F5178">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p>
        </w:tc>
      </w:tr>
      <w:tr w:rsidR="00FA5EE2" w:rsidRPr="003428E6" w:rsidTr="001F5178">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p>
        </w:tc>
      </w:tr>
    </w:tbl>
    <w:p w:rsidR="00FA5EE2" w:rsidRPr="003428E6" w:rsidRDefault="00FA5EE2" w:rsidP="003428E6">
      <w:pPr>
        <w:widowControl/>
        <w:rPr>
          <w:rFonts w:cs="Arial"/>
          <w:color w:val="auto"/>
          <w:sz w:val="24"/>
          <w:szCs w:val="24"/>
        </w:rPr>
        <w:sectPr w:rsidR="00FA5EE2" w:rsidRPr="003428E6" w:rsidSect="001F5178">
          <w:pgSz w:w="16838" w:h="11906" w:orient="landscape"/>
          <w:pgMar w:top="851" w:right="1134" w:bottom="1701" w:left="1134" w:header="708" w:footer="708" w:gutter="0"/>
          <w:cols w:space="720"/>
        </w:sectPr>
      </w:pPr>
    </w:p>
    <w:p w:rsidR="00FA5EE2" w:rsidRPr="003428E6" w:rsidRDefault="00FA5EE2" w:rsidP="003428E6">
      <w:pPr>
        <w:widowControl/>
        <w:overflowPunct w:val="0"/>
        <w:autoSpaceDE w:val="0"/>
        <w:autoSpaceDN w:val="0"/>
        <w:adjustRightInd w:val="0"/>
        <w:textAlignment w:val="baseline"/>
        <w:rPr>
          <w:rFonts w:cs="Arial"/>
          <w:b/>
          <w:color w:val="auto"/>
          <w:sz w:val="24"/>
          <w:szCs w:val="24"/>
        </w:rPr>
      </w:pPr>
    </w:p>
    <w:p w:rsidR="00FA5EE2" w:rsidRPr="003428E6" w:rsidRDefault="00FA5EE2" w:rsidP="003428E6">
      <w:pPr>
        <w:widowControl/>
        <w:overflowPunct w:val="0"/>
        <w:autoSpaceDE w:val="0"/>
        <w:autoSpaceDN w:val="0"/>
        <w:adjustRightInd w:val="0"/>
        <w:jc w:val="center"/>
        <w:textAlignment w:val="baseline"/>
        <w:rPr>
          <w:rFonts w:cs="Arial"/>
          <w:b/>
          <w:color w:val="auto"/>
          <w:sz w:val="24"/>
          <w:szCs w:val="24"/>
        </w:rPr>
      </w:pPr>
      <w:r w:rsidRPr="003428E6">
        <w:rPr>
          <w:rFonts w:cs="Arial"/>
          <w:b/>
          <w:color w:val="auto"/>
          <w:sz w:val="24"/>
          <w:szCs w:val="24"/>
        </w:rPr>
        <w:t>ПЛАНОВОЕ ЗАДАНИЕ</w:t>
      </w:r>
    </w:p>
    <w:p w:rsidR="00FA5EE2" w:rsidRPr="003428E6" w:rsidRDefault="00FA5EE2" w:rsidP="003428E6">
      <w:pPr>
        <w:widowControl/>
        <w:overflowPunct w:val="0"/>
        <w:autoSpaceDE w:val="0"/>
        <w:autoSpaceDN w:val="0"/>
        <w:adjustRightInd w:val="0"/>
        <w:jc w:val="center"/>
        <w:textAlignment w:val="baseline"/>
        <w:rPr>
          <w:rFonts w:cs="Arial"/>
          <w:b/>
          <w:color w:val="auto"/>
          <w:sz w:val="24"/>
          <w:szCs w:val="24"/>
        </w:rPr>
      </w:pPr>
      <w:r w:rsidRPr="003428E6">
        <w:rPr>
          <w:rFonts w:cs="Arial"/>
          <w:b/>
          <w:color w:val="auto"/>
          <w:sz w:val="24"/>
          <w:szCs w:val="24"/>
        </w:rPr>
        <w:t>на проведение профилактического визита</w:t>
      </w:r>
    </w:p>
    <w:p w:rsidR="00FA5EE2" w:rsidRPr="003428E6" w:rsidRDefault="00FA5EE2" w:rsidP="003428E6">
      <w:pPr>
        <w:widowControl/>
        <w:overflowPunct w:val="0"/>
        <w:autoSpaceDE w:val="0"/>
        <w:autoSpaceDN w:val="0"/>
        <w:adjustRightInd w:val="0"/>
        <w:textAlignment w:val="baseline"/>
        <w:rPr>
          <w:rFonts w:cs="Arial"/>
          <w:b/>
          <w:color w:val="auto"/>
          <w:sz w:val="24"/>
          <w:szCs w:val="24"/>
        </w:rPr>
      </w:pPr>
    </w:p>
    <w:p w:rsidR="00FA5EE2" w:rsidRPr="00526EE2" w:rsidRDefault="00FA5EE2" w:rsidP="00526EE2">
      <w:pPr>
        <w:pStyle w:val="a8"/>
        <w:widowControl/>
        <w:numPr>
          <w:ilvl w:val="0"/>
          <w:numId w:val="7"/>
        </w:numPr>
        <w:tabs>
          <w:tab w:val="left" w:pos="993"/>
        </w:tabs>
        <w:overflowPunct w:val="0"/>
        <w:autoSpaceDE w:val="0"/>
        <w:autoSpaceDN w:val="0"/>
        <w:adjustRightInd w:val="0"/>
        <w:spacing w:after="200"/>
        <w:jc w:val="both"/>
        <w:textAlignment w:val="baseline"/>
        <w:rPr>
          <w:rFonts w:cs="Arial"/>
          <w:sz w:val="24"/>
          <w:szCs w:val="24"/>
        </w:rPr>
      </w:pPr>
      <w:r w:rsidRPr="00526EE2">
        <w:rPr>
          <w:rFonts w:cs="Arial"/>
          <w:sz w:val="24"/>
          <w:szCs w:val="24"/>
        </w:rPr>
        <w:t>Провести плановый профилактический визит по адресу:_________.</w:t>
      </w:r>
    </w:p>
    <w:p w:rsidR="00FA5EE2" w:rsidRPr="003428E6" w:rsidRDefault="00FA5EE2" w:rsidP="003428E6">
      <w:pPr>
        <w:widowControl/>
        <w:numPr>
          <w:ilvl w:val="0"/>
          <w:numId w:val="7"/>
        </w:numPr>
        <w:tabs>
          <w:tab w:val="left" w:pos="993"/>
        </w:tabs>
        <w:overflowPunct w:val="0"/>
        <w:autoSpaceDE w:val="0"/>
        <w:autoSpaceDN w:val="0"/>
        <w:adjustRightInd w:val="0"/>
        <w:spacing w:after="200"/>
        <w:jc w:val="both"/>
        <w:textAlignment w:val="baseline"/>
        <w:rPr>
          <w:rFonts w:cs="Arial"/>
          <w:color w:val="auto"/>
          <w:sz w:val="24"/>
          <w:szCs w:val="24"/>
        </w:rPr>
      </w:pPr>
      <w:r w:rsidRPr="003428E6">
        <w:rPr>
          <w:rFonts w:cs="Arial"/>
          <w:color w:val="auto"/>
          <w:sz w:val="24"/>
          <w:szCs w:val="24"/>
        </w:rPr>
        <w:t>Наименование контролируемого лица_________________________.</w:t>
      </w:r>
    </w:p>
    <w:p w:rsidR="00FA5EE2" w:rsidRPr="003428E6" w:rsidRDefault="00FA5EE2" w:rsidP="003428E6">
      <w:pPr>
        <w:widowControl/>
        <w:overflowPunct w:val="0"/>
        <w:autoSpaceDE w:val="0"/>
        <w:autoSpaceDN w:val="0"/>
        <w:adjustRightInd w:val="0"/>
        <w:ind w:firstLine="720"/>
        <w:jc w:val="both"/>
        <w:textAlignment w:val="baseline"/>
        <w:rPr>
          <w:rFonts w:cs="Arial"/>
          <w:sz w:val="24"/>
          <w:szCs w:val="24"/>
        </w:rPr>
      </w:pPr>
      <w:r w:rsidRPr="003428E6">
        <w:rPr>
          <w:rFonts w:cs="Arial"/>
          <w:sz w:val="24"/>
          <w:szCs w:val="24"/>
        </w:rPr>
        <w:t xml:space="preserve">3. Цели, задачи, предмет планового профилактического визита, </w:t>
      </w:r>
    </w:p>
    <w:p w:rsidR="00FA5EE2" w:rsidRPr="003428E6" w:rsidRDefault="00FA5EE2" w:rsidP="003428E6">
      <w:pPr>
        <w:widowControl/>
        <w:overflowPunct w:val="0"/>
        <w:autoSpaceDE w:val="0"/>
        <w:autoSpaceDN w:val="0"/>
        <w:adjustRightInd w:val="0"/>
        <w:ind w:firstLine="720"/>
        <w:jc w:val="both"/>
        <w:textAlignment w:val="baseline"/>
        <w:rPr>
          <w:rFonts w:cs="Arial"/>
          <w:sz w:val="24"/>
          <w:szCs w:val="24"/>
          <w:u w:val="single"/>
        </w:rPr>
      </w:pPr>
      <w:r w:rsidRPr="003428E6">
        <w:rPr>
          <w:rFonts w:cs="Arial"/>
          <w:sz w:val="24"/>
          <w:szCs w:val="24"/>
          <w:u w:val="single"/>
        </w:rPr>
        <w:t>- предупреждение и сокращение количества нарушений подконтрольными субъектами обязательных требований;</w:t>
      </w:r>
    </w:p>
    <w:p w:rsidR="00FA5EE2" w:rsidRPr="003428E6" w:rsidRDefault="00FA5EE2" w:rsidP="003428E6">
      <w:pPr>
        <w:widowControl/>
        <w:overflowPunct w:val="0"/>
        <w:autoSpaceDE w:val="0"/>
        <w:autoSpaceDN w:val="0"/>
        <w:adjustRightInd w:val="0"/>
        <w:ind w:firstLine="708"/>
        <w:jc w:val="both"/>
        <w:textAlignment w:val="baseline"/>
        <w:rPr>
          <w:rFonts w:cs="Arial"/>
          <w:sz w:val="24"/>
          <w:szCs w:val="24"/>
          <w:u w:val="single"/>
        </w:rPr>
      </w:pPr>
      <w:r w:rsidRPr="003428E6">
        <w:rPr>
          <w:rFonts w:cs="Arial"/>
          <w:sz w:val="24"/>
          <w:szCs w:val="24"/>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A5EE2" w:rsidRPr="003428E6" w:rsidRDefault="00FA5EE2" w:rsidP="003428E6">
      <w:pPr>
        <w:widowControl/>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4. Провести плановый профилактический визит «__»_______20__ года в срок не более  8 часов.</w:t>
      </w:r>
    </w:p>
    <w:p w:rsidR="00FA5EE2" w:rsidRPr="003428E6" w:rsidRDefault="00FA5EE2" w:rsidP="003428E6">
      <w:pPr>
        <w:widowControl/>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5. Поручить проведение планового профилактического визита следующему должностному лицу:__________________________________.</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6. Перечень мероприятий, осуществляемых в ходе планового профилактического визита:</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u w:val="single"/>
        </w:rPr>
      </w:pPr>
      <w:r w:rsidRPr="003428E6">
        <w:rPr>
          <w:rFonts w:cs="Arial"/>
          <w:color w:val="auto"/>
          <w:sz w:val="24"/>
          <w:szCs w:val="24"/>
          <w:u w:val="single"/>
        </w:rPr>
        <w:t>- определение вида деятельности контролируемого лица;</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u w:val="single"/>
        </w:rPr>
      </w:pPr>
      <w:r w:rsidRPr="003428E6">
        <w:rPr>
          <w:rFonts w:cs="Arial"/>
          <w:color w:val="auto"/>
          <w:sz w:val="24"/>
          <w:szCs w:val="24"/>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3428E6">
        <w:rPr>
          <w:rFonts w:cs="Arial"/>
          <w:color w:val="auto"/>
          <w:sz w:val="24"/>
          <w:szCs w:val="24"/>
        </w:rPr>
        <w:t>.</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7. Правовые основания проведения планового профилактического визита:</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u w:val="single"/>
        </w:rPr>
      </w:pPr>
      <w:r w:rsidRPr="003428E6">
        <w:rPr>
          <w:rFonts w:cs="Arial"/>
          <w:color w:val="auto"/>
          <w:sz w:val="24"/>
          <w:szCs w:val="24"/>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3428E6" w:rsidRDefault="00FA5EE2" w:rsidP="003428E6">
      <w:pPr>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 xml:space="preserve">             -</w:t>
      </w:r>
      <w:r w:rsidRPr="003428E6">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3428E6" w:rsidRDefault="00FA5EE2" w:rsidP="003428E6">
      <w:pPr>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Отметка о регистрации:</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 xml:space="preserve">        ___________</w:t>
      </w:r>
      <w:r w:rsidRPr="003428E6">
        <w:rPr>
          <w:rFonts w:cs="Arial"/>
          <w:color w:val="auto"/>
          <w:sz w:val="24"/>
          <w:szCs w:val="24"/>
        </w:rPr>
        <w:tab/>
      </w:r>
      <w:r w:rsidRPr="003428E6">
        <w:rPr>
          <w:rFonts w:cs="Arial"/>
          <w:color w:val="auto"/>
          <w:sz w:val="24"/>
          <w:szCs w:val="24"/>
        </w:rPr>
        <w:tab/>
      </w:r>
      <w:r w:rsidRPr="003428E6">
        <w:rPr>
          <w:rFonts w:cs="Arial"/>
          <w:color w:val="auto"/>
          <w:sz w:val="24"/>
          <w:szCs w:val="24"/>
        </w:rPr>
        <w:tab/>
        <w:t xml:space="preserve">___________        </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 xml:space="preserve">              (дата)                                           (№)</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ab/>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 xml:space="preserve">_____________________                          __________                                      </w:t>
      </w:r>
    </w:p>
    <w:p w:rsidR="00FA5EE2" w:rsidRPr="003428E6" w:rsidRDefault="00FA5EE2" w:rsidP="003428E6">
      <w:pPr>
        <w:widowControl/>
        <w:tabs>
          <w:tab w:val="center" w:pos="4677"/>
        </w:tabs>
        <w:overflowPunct w:val="0"/>
        <w:autoSpaceDE w:val="0"/>
        <w:autoSpaceDN w:val="0"/>
        <w:adjustRightInd w:val="0"/>
        <w:textAlignment w:val="baseline"/>
        <w:rPr>
          <w:rFonts w:cs="Arial"/>
          <w:color w:val="auto"/>
          <w:sz w:val="24"/>
          <w:szCs w:val="24"/>
        </w:rPr>
      </w:pPr>
      <w:r w:rsidRPr="003428E6">
        <w:rPr>
          <w:rFonts w:cs="Arial"/>
          <w:color w:val="auto"/>
          <w:sz w:val="24"/>
          <w:szCs w:val="24"/>
        </w:rPr>
        <w:t>(Ф.И.О., должность лица,</w:t>
      </w:r>
      <w:r w:rsidRPr="003428E6">
        <w:rPr>
          <w:rFonts w:cs="Arial"/>
          <w:color w:val="auto"/>
          <w:sz w:val="24"/>
          <w:szCs w:val="24"/>
        </w:rPr>
        <w:tab/>
        <w:t xml:space="preserve">            (Подпись)</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осуществившего регистрацию</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Default="00FA5EE2" w:rsidP="003428E6">
      <w:pPr>
        <w:widowControl/>
        <w:overflowPunct w:val="0"/>
        <w:autoSpaceDE w:val="0"/>
        <w:autoSpaceDN w:val="0"/>
        <w:adjustRightInd w:val="0"/>
        <w:textAlignment w:val="baseline"/>
        <w:rPr>
          <w:rFonts w:cs="Arial"/>
          <w:color w:val="auto"/>
          <w:sz w:val="24"/>
          <w:szCs w:val="24"/>
        </w:rPr>
      </w:pPr>
    </w:p>
    <w:p w:rsidR="00526EE2" w:rsidRDefault="00526EE2" w:rsidP="003428E6">
      <w:pPr>
        <w:widowControl/>
        <w:overflowPunct w:val="0"/>
        <w:autoSpaceDE w:val="0"/>
        <w:autoSpaceDN w:val="0"/>
        <w:adjustRightInd w:val="0"/>
        <w:textAlignment w:val="baseline"/>
        <w:rPr>
          <w:rFonts w:cs="Arial"/>
          <w:color w:val="auto"/>
          <w:sz w:val="24"/>
          <w:szCs w:val="24"/>
        </w:rPr>
      </w:pPr>
    </w:p>
    <w:p w:rsidR="00526EE2" w:rsidRDefault="00526EE2" w:rsidP="003428E6">
      <w:pPr>
        <w:widowControl/>
        <w:overflowPunct w:val="0"/>
        <w:autoSpaceDE w:val="0"/>
        <w:autoSpaceDN w:val="0"/>
        <w:adjustRightInd w:val="0"/>
        <w:textAlignment w:val="baseline"/>
        <w:rPr>
          <w:rFonts w:cs="Arial"/>
          <w:color w:val="auto"/>
          <w:sz w:val="24"/>
          <w:szCs w:val="24"/>
        </w:rPr>
      </w:pPr>
    </w:p>
    <w:p w:rsidR="00526EE2" w:rsidRPr="003428E6" w:rsidRDefault="00526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ind w:firstLine="720"/>
        <w:outlineLvl w:val="1"/>
        <w:rPr>
          <w:rFonts w:cs="Arial"/>
          <w:sz w:val="24"/>
          <w:szCs w:val="24"/>
        </w:rPr>
      </w:pPr>
    </w:p>
    <w:p w:rsidR="006675C6" w:rsidRPr="003428E6" w:rsidRDefault="006675C6" w:rsidP="003428E6">
      <w:pPr>
        <w:pStyle w:val="ConsPlusNormal"/>
        <w:ind w:left="4535" w:firstLine="0"/>
        <w:outlineLvl w:val="1"/>
        <w:rPr>
          <w:rFonts w:ascii="Arial" w:hAnsi="Arial" w:cs="Arial"/>
          <w:szCs w:val="24"/>
        </w:rPr>
      </w:pPr>
      <w:r w:rsidRPr="003428E6">
        <w:rPr>
          <w:rFonts w:ascii="Arial" w:hAnsi="Arial" w:cs="Arial"/>
          <w:szCs w:val="24"/>
        </w:rPr>
        <w:lastRenderedPageBreak/>
        <w:t>Приложение № 7</w:t>
      </w:r>
    </w:p>
    <w:p w:rsidR="006675C6" w:rsidRPr="003428E6" w:rsidRDefault="006675C6" w:rsidP="003428E6">
      <w:pPr>
        <w:widowControl/>
        <w:ind w:left="4536"/>
        <w:rPr>
          <w:rFonts w:cs="Arial"/>
          <w:sz w:val="24"/>
          <w:szCs w:val="24"/>
        </w:rPr>
      </w:pPr>
      <w:r w:rsidRPr="003428E6">
        <w:rPr>
          <w:rFonts w:cs="Arial"/>
          <w:sz w:val="24"/>
          <w:szCs w:val="24"/>
        </w:rPr>
        <w:t>к Положению о муниципальном</w:t>
      </w:r>
    </w:p>
    <w:p w:rsidR="006675C6" w:rsidRPr="003428E6" w:rsidRDefault="006675C6"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6675C6" w:rsidRPr="003428E6" w:rsidRDefault="00526EE2" w:rsidP="003428E6">
      <w:pPr>
        <w:widowControl/>
        <w:ind w:left="4536"/>
        <w:rPr>
          <w:rFonts w:cs="Arial"/>
          <w:sz w:val="24"/>
          <w:szCs w:val="24"/>
          <w:vertAlign w:val="superscript"/>
        </w:rPr>
      </w:pPr>
      <w:r>
        <w:rPr>
          <w:rFonts w:cs="Arial"/>
          <w:sz w:val="24"/>
          <w:szCs w:val="24"/>
        </w:rPr>
        <w:t>Степновского</w:t>
      </w:r>
      <w:r w:rsidR="006675C6" w:rsidRPr="003428E6">
        <w:rPr>
          <w:rFonts w:cs="Arial"/>
          <w:sz w:val="24"/>
          <w:szCs w:val="24"/>
        </w:rPr>
        <w:t xml:space="preserve"> сельского поселения</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jc w:val="center"/>
        <w:rPr>
          <w:rFonts w:cs="Arial"/>
          <w:color w:val="auto"/>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tbl>
      <w:tblPr>
        <w:tblW w:w="0" w:type="auto"/>
        <w:tblInd w:w="108" w:type="dxa"/>
        <w:tblLook w:val="04A0"/>
      </w:tblPr>
      <w:tblGrid>
        <w:gridCol w:w="5359"/>
        <w:gridCol w:w="3820"/>
      </w:tblGrid>
      <w:tr w:rsidR="00FA5EE2" w:rsidRPr="003428E6" w:rsidTr="001F5178">
        <w:tc>
          <w:tcPr>
            <w:tcW w:w="6867" w:type="dxa"/>
          </w:tcPr>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_______________________</w:t>
            </w:r>
            <w:r w:rsidRPr="003428E6">
              <w:rPr>
                <w:rFonts w:cs="Arial"/>
                <w:sz w:val="24"/>
                <w:szCs w:val="24"/>
              </w:rPr>
              <w:br/>
              <w:t>(место составления акта)</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tc>
        <w:tc>
          <w:tcPr>
            <w:tcW w:w="3432" w:type="dxa"/>
            <w:hideMark/>
          </w:tcPr>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«____» ________ 20___ г.</w:t>
            </w:r>
            <w:r w:rsidRPr="003428E6">
              <w:rPr>
                <w:rFonts w:cs="Arial"/>
                <w:sz w:val="24"/>
                <w:szCs w:val="24"/>
              </w:rPr>
              <w:br/>
              <w:t>(дата составления акта)</w:t>
            </w:r>
            <w:r w:rsidRPr="003428E6">
              <w:rPr>
                <w:rFonts w:cs="Arial"/>
                <w:sz w:val="24"/>
                <w:szCs w:val="24"/>
              </w:rPr>
              <w:br/>
              <w:t>___________________________</w:t>
            </w:r>
            <w:r w:rsidRPr="003428E6">
              <w:rPr>
                <w:rFonts w:cs="Arial"/>
                <w:sz w:val="24"/>
                <w:szCs w:val="24"/>
              </w:rPr>
              <w:br/>
              <w:t>(время составления акта)</w:t>
            </w:r>
          </w:p>
        </w:tc>
      </w:tr>
    </w:tbl>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widowControl/>
        <w:overflowPunct w:val="0"/>
        <w:autoSpaceDE w:val="0"/>
        <w:autoSpaceDN w:val="0"/>
        <w:adjustRightInd w:val="0"/>
        <w:ind w:right="282"/>
        <w:jc w:val="center"/>
        <w:textAlignment w:val="baseline"/>
        <w:rPr>
          <w:rFonts w:cs="Arial"/>
          <w:b/>
          <w:color w:val="auto"/>
          <w:sz w:val="24"/>
          <w:szCs w:val="24"/>
        </w:rPr>
      </w:pPr>
      <w:r w:rsidRPr="003428E6">
        <w:rPr>
          <w:rFonts w:cs="Arial"/>
          <w:b/>
          <w:color w:val="auto"/>
          <w:sz w:val="24"/>
          <w:szCs w:val="24"/>
        </w:rPr>
        <w:t xml:space="preserve">АКТ </w:t>
      </w:r>
    </w:p>
    <w:p w:rsidR="00FA5EE2" w:rsidRPr="003428E6" w:rsidRDefault="00FA5EE2" w:rsidP="003428E6">
      <w:pPr>
        <w:widowControl/>
        <w:overflowPunct w:val="0"/>
        <w:autoSpaceDE w:val="0"/>
        <w:autoSpaceDN w:val="0"/>
        <w:adjustRightInd w:val="0"/>
        <w:ind w:right="282"/>
        <w:jc w:val="center"/>
        <w:textAlignment w:val="baseline"/>
        <w:rPr>
          <w:rFonts w:cs="Arial"/>
          <w:b/>
          <w:color w:val="auto"/>
          <w:sz w:val="24"/>
          <w:szCs w:val="24"/>
        </w:rPr>
      </w:pPr>
      <w:r w:rsidRPr="003428E6">
        <w:rPr>
          <w:rFonts w:cs="Arial"/>
          <w:b/>
          <w:color w:val="auto"/>
          <w:sz w:val="24"/>
          <w:szCs w:val="24"/>
        </w:rPr>
        <w:t>проведения  профилактического визита</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 xml:space="preserve">Основанием проведения  профилактического визита является плановое задание от «__» ______20__ г. №____, утвержденное Решением от «__»______20__г. №___ </w:t>
      </w:r>
      <w:r w:rsidRPr="003428E6">
        <w:rPr>
          <w:rFonts w:cs="Arial"/>
          <w:sz w:val="24"/>
          <w:szCs w:val="24"/>
        </w:rPr>
        <w:t>Об утверждении</w:t>
      </w:r>
      <w:r w:rsidR="00233F7A" w:rsidRPr="003428E6">
        <w:rPr>
          <w:rFonts w:cs="Arial"/>
          <w:sz w:val="24"/>
          <w:szCs w:val="24"/>
        </w:rPr>
        <w:t xml:space="preserve"> Положения о муниципальном жилищном контроле на территории Заволжского сельского поселения.</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 xml:space="preserve">Дата, время, продолжительность профилактического визита: </w:t>
      </w:r>
      <w:r w:rsidRPr="003428E6">
        <w:rPr>
          <w:rFonts w:cs="Arial"/>
          <w:color w:val="auto"/>
          <w:sz w:val="24"/>
          <w:szCs w:val="24"/>
        </w:rPr>
        <w:br/>
        <w:t>«__» ________20__г.; общая продолжительность профилактического визита ___часов; с ___ часов ___ минут по ___ часов ___ минут.</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FA5EE2" w:rsidRPr="003428E6" w:rsidRDefault="00FA5EE2" w:rsidP="003428E6">
      <w:pPr>
        <w:widowControl/>
        <w:overflowPunct w:val="0"/>
        <w:autoSpaceDE w:val="0"/>
        <w:autoSpaceDN w:val="0"/>
        <w:adjustRightInd w:val="0"/>
        <w:ind w:right="282"/>
        <w:contextualSpacing/>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В ходе проведения профилактического визита проведены консультации по следующим вопросам:</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lastRenderedPageBreak/>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Перечень рекомендаций по устранению выявленных нарушений обязательных требований:</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contextualSpacing/>
        <w:jc w:val="both"/>
        <w:textAlignment w:val="baseline"/>
        <w:rPr>
          <w:rFonts w:cs="Arial"/>
          <w:color w:val="auto"/>
          <w:sz w:val="24"/>
          <w:szCs w:val="24"/>
        </w:rPr>
      </w:pPr>
      <w:r w:rsidRPr="003428E6">
        <w:rPr>
          <w:rFonts w:cs="Arial"/>
          <w:color w:val="auto"/>
          <w:sz w:val="24"/>
          <w:szCs w:val="24"/>
        </w:rPr>
        <w:t>Перечень прилагаемых документов и материалов:</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________________________________________________________________;________________________________________________________________.</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firstLine="708"/>
        <w:textAlignment w:val="baseline"/>
        <w:rPr>
          <w:rFonts w:cs="Arial"/>
          <w:color w:val="auto"/>
          <w:sz w:val="24"/>
          <w:szCs w:val="24"/>
        </w:rPr>
      </w:pPr>
      <w:r w:rsidRPr="003428E6">
        <w:rPr>
          <w:rFonts w:cs="Arial"/>
          <w:color w:val="auto"/>
          <w:sz w:val="24"/>
          <w:szCs w:val="24"/>
        </w:rPr>
        <w:t>Подписи лиц, проводивших профилактический визит:____________.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________________________________________________________________.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С актом проведения профилактического визита ознакомлен(а), копию акта со всеми приложениями получил(а):_________________________________.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________________________________________________________________</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(фамилия, имя, отчество (последнее — при наличии), должность руководителя, иного</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_________________________________________________________________________________</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должностного лица или уполномоченного представителя юридического лица, индивидуального</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_________________________________________________________________________________.</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предпринимателя, его уполномоченного представителя)</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 xml:space="preserve"> «__»_______20__г.                                                     _____________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 xml:space="preserve">                                                                                                                    (подпись)                                              </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Отметка об отказе ознакомления с актом профилактического визита:</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____________________________________________________________</w:t>
      </w:r>
      <w:r w:rsidRPr="003428E6">
        <w:rPr>
          <w:rFonts w:cs="Arial"/>
          <w:color w:val="auto"/>
          <w:sz w:val="24"/>
          <w:szCs w:val="24"/>
        </w:rPr>
        <w:tab/>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(подпись уполномоченного должностного лица (лиц), проводившего профилактический визит)</w:t>
      </w:r>
    </w:p>
    <w:p w:rsidR="00FA5EE2" w:rsidRPr="003428E6" w:rsidRDefault="00FA5EE2" w:rsidP="003428E6">
      <w:pPr>
        <w:widowControl/>
        <w:spacing w:after="200"/>
        <w:rPr>
          <w:rFonts w:eastAsia="Calibri" w:cs="Arial"/>
          <w:color w:val="auto"/>
          <w:sz w:val="24"/>
          <w:szCs w:val="24"/>
          <w:lang w:eastAsia="en-US"/>
        </w:rPr>
      </w:pPr>
    </w:p>
    <w:p w:rsidR="00FA5EE2" w:rsidRPr="00FA5EE2" w:rsidRDefault="00FA5EE2" w:rsidP="00FA5EE2">
      <w:pPr>
        <w:widowControl/>
        <w:spacing w:line="285" w:lineRule="atLeast"/>
        <w:jc w:val="both"/>
        <w:rPr>
          <w:rFonts w:ascii="Times New Roman" w:hAnsi="Times New Roman"/>
          <w:color w:val="auto"/>
          <w:sz w:val="26"/>
          <w:szCs w:val="26"/>
        </w:rPr>
      </w:pPr>
    </w:p>
    <w:p w:rsidR="00FA5EE2" w:rsidRPr="00FA5EE2" w:rsidRDefault="00FA5EE2" w:rsidP="00FA5EE2">
      <w:pPr>
        <w:ind w:firstLine="567"/>
        <w:jc w:val="both"/>
        <w:rPr>
          <w:rFonts w:ascii="Times New Roman" w:hAnsi="Times New Roman"/>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F0383" w:rsidRPr="00535AA9" w:rsidRDefault="00FF0383">
      <w:pPr>
        <w:rPr>
          <w:rFonts w:ascii="Times New Roman" w:hAnsi="Times New Roman"/>
          <w:sz w:val="26"/>
          <w:szCs w:val="26"/>
        </w:rPr>
      </w:pPr>
    </w:p>
    <w:sectPr w:rsidR="00FF0383" w:rsidRPr="00535AA9"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E4" w:rsidRDefault="007A28E4" w:rsidP="000E7BBF">
      <w:r>
        <w:separator/>
      </w:r>
    </w:p>
  </w:endnote>
  <w:endnote w:type="continuationSeparator" w:id="1">
    <w:p w:rsidR="007A28E4" w:rsidRDefault="007A28E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E4" w:rsidRDefault="007A28E4" w:rsidP="000E7BBF">
      <w:r>
        <w:separator/>
      </w:r>
    </w:p>
  </w:footnote>
  <w:footnote w:type="continuationSeparator" w:id="1">
    <w:p w:rsidR="007A28E4" w:rsidRDefault="007A28E4"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595C15"/>
    <w:multiLevelType w:val="hybridMultilevel"/>
    <w:tmpl w:val="4E12805C"/>
    <w:lvl w:ilvl="0" w:tplc="C76E7D60">
      <w:start w:val="1"/>
      <w:numFmt w:val="decimal"/>
      <w:lvlText w:val="%1."/>
      <w:lvlJc w:val="left"/>
      <w:pPr>
        <w:ind w:left="2088" w:hanging="1380"/>
      </w:pPr>
      <w:rPr>
        <w:rFonts w:ascii="Arial" w:eastAsia="Times New Roman" w:hAnsi="Arial" w:cs="Arial"/>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4A9"/>
    <w:rsid w:val="000176AB"/>
    <w:rsid w:val="00030B2D"/>
    <w:rsid w:val="000338F3"/>
    <w:rsid w:val="0004178C"/>
    <w:rsid w:val="000546FB"/>
    <w:rsid w:val="00073005"/>
    <w:rsid w:val="000D09E5"/>
    <w:rsid w:val="000E6942"/>
    <w:rsid w:val="000E7BBF"/>
    <w:rsid w:val="00133EA6"/>
    <w:rsid w:val="00134D87"/>
    <w:rsid w:val="0013572C"/>
    <w:rsid w:val="00156FED"/>
    <w:rsid w:val="001906E7"/>
    <w:rsid w:val="0019141D"/>
    <w:rsid w:val="001A3181"/>
    <w:rsid w:val="001A3F18"/>
    <w:rsid w:val="001B47B6"/>
    <w:rsid w:val="001B710E"/>
    <w:rsid w:val="001E13D9"/>
    <w:rsid w:val="001E2FDD"/>
    <w:rsid w:val="001F454D"/>
    <w:rsid w:val="001F5178"/>
    <w:rsid w:val="002241F8"/>
    <w:rsid w:val="00233F7A"/>
    <w:rsid w:val="00241D52"/>
    <w:rsid w:val="00242BBB"/>
    <w:rsid w:val="00247D7F"/>
    <w:rsid w:val="00260C8F"/>
    <w:rsid w:val="0026272F"/>
    <w:rsid w:val="00264BC7"/>
    <w:rsid w:val="002703E9"/>
    <w:rsid w:val="0027434A"/>
    <w:rsid w:val="00284EC2"/>
    <w:rsid w:val="002C1B62"/>
    <w:rsid w:val="002C4CF1"/>
    <w:rsid w:val="002D2FB2"/>
    <w:rsid w:val="002E1541"/>
    <w:rsid w:val="002E1630"/>
    <w:rsid w:val="002E1A25"/>
    <w:rsid w:val="002F49CD"/>
    <w:rsid w:val="00310246"/>
    <w:rsid w:val="003247DC"/>
    <w:rsid w:val="003260AA"/>
    <w:rsid w:val="00327972"/>
    <w:rsid w:val="00335A2A"/>
    <w:rsid w:val="003428E6"/>
    <w:rsid w:val="003509A4"/>
    <w:rsid w:val="00381F21"/>
    <w:rsid w:val="003B4CE7"/>
    <w:rsid w:val="003C0FA5"/>
    <w:rsid w:val="003C411E"/>
    <w:rsid w:val="003C4B1B"/>
    <w:rsid w:val="003C5F62"/>
    <w:rsid w:val="003C767B"/>
    <w:rsid w:val="003D66EA"/>
    <w:rsid w:val="003D6D8F"/>
    <w:rsid w:val="003E666D"/>
    <w:rsid w:val="00411A4A"/>
    <w:rsid w:val="004320CB"/>
    <w:rsid w:val="00442261"/>
    <w:rsid w:val="00447252"/>
    <w:rsid w:val="004538E2"/>
    <w:rsid w:val="00477305"/>
    <w:rsid w:val="004879AF"/>
    <w:rsid w:val="004A1CCF"/>
    <w:rsid w:val="004D0B28"/>
    <w:rsid w:val="004D53E4"/>
    <w:rsid w:val="00524C1E"/>
    <w:rsid w:val="00526EE2"/>
    <w:rsid w:val="00527697"/>
    <w:rsid w:val="00535AA9"/>
    <w:rsid w:val="00540155"/>
    <w:rsid w:val="005455DD"/>
    <w:rsid w:val="00554E15"/>
    <w:rsid w:val="005907D3"/>
    <w:rsid w:val="00591AB7"/>
    <w:rsid w:val="005A1D17"/>
    <w:rsid w:val="005A6752"/>
    <w:rsid w:val="005B5E0E"/>
    <w:rsid w:val="006040FF"/>
    <w:rsid w:val="00625F54"/>
    <w:rsid w:val="006312A8"/>
    <w:rsid w:val="00641DD0"/>
    <w:rsid w:val="0064375B"/>
    <w:rsid w:val="006464F6"/>
    <w:rsid w:val="006478B1"/>
    <w:rsid w:val="00650A75"/>
    <w:rsid w:val="00656854"/>
    <w:rsid w:val="00667504"/>
    <w:rsid w:val="006675C6"/>
    <w:rsid w:val="00670826"/>
    <w:rsid w:val="006736B4"/>
    <w:rsid w:val="0067760F"/>
    <w:rsid w:val="00680563"/>
    <w:rsid w:val="00681440"/>
    <w:rsid w:val="006A4650"/>
    <w:rsid w:val="006A481D"/>
    <w:rsid w:val="006A7E60"/>
    <w:rsid w:val="006B25A5"/>
    <w:rsid w:val="006B7196"/>
    <w:rsid w:val="006D0B9C"/>
    <w:rsid w:val="006D6BDF"/>
    <w:rsid w:val="006F1702"/>
    <w:rsid w:val="006F2A0E"/>
    <w:rsid w:val="00706FBC"/>
    <w:rsid w:val="00707B35"/>
    <w:rsid w:val="00720602"/>
    <w:rsid w:val="00733FF8"/>
    <w:rsid w:val="00742532"/>
    <w:rsid w:val="00747758"/>
    <w:rsid w:val="007530CC"/>
    <w:rsid w:val="007676E8"/>
    <w:rsid w:val="00775DA7"/>
    <w:rsid w:val="007773F4"/>
    <w:rsid w:val="00780FFA"/>
    <w:rsid w:val="00782A0D"/>
    <w:rsid w:val="00787C5D"/>
    <w:rsid w:val="007A03C9"/>
    <w:rsid w:val="007A28E4"/>
    <w:rsid w:val="007A67AF"/>
    <w:rsid w:val="007A7AA9"/>
    <w:rsid w:val="007B0E7C"/>
    <w:rsid w:val="007B185F"/>
    <w:rsid w:val="007B377B"/>
    <w:rsid w:val="007D5AD9"/>
    <w:rsid w:val="0080673F"/>
    <w:rsid w:val="0081379B"/>
    <w:rsid w:val="00822F3E"/>
    <w:rsid w:val="00834295"/>
    <w:rsid w:val="0084171D"/>
    <w:rsid w:val="00854A40"/>
    <w:rsid w:val="00855E26"/>
    <w:rsid w:val="00870B85"/>
    <w:rsid w:val="008775CC"/>
    <w:rsid w:val="0089195A"/>
    <w:rsid w:val="008A516D"/>
    <w:rsid w:val="008A58AA"/>
    <w:rsid w:val="008A658A"/>
    <w:rsid w:val="008D2A47"/>
    <w:rsid w:val="008D3580"/>
    <w:rsid w:val="008E79FB"/>
    <w:rsid w:val="008E7D49"/>
    <w:rsid w:val="008F42E1"/>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7E8B"/>
    <w:rsid w:val="009C34AB"/>
    <w:rsid w:val="009D480B"/>
    <w:rsid w:val="009E1810"/>
    <w:rsid w:val="009F4A0B"/>
    <w:rsid w:val="009F68C8"/>
    <w:rsid w:val="00A001CA"/>
    <w:rsid w:val="00A01999"/>
    <w:rsid w:val="00A05E84"/>
    <w:rsid w:val="00A14EC0"/>
    <w:rsid w:val="00A15315"/>
    <w:rsid w:val="00A221C0"/>
    <w:rsid w:val="00A23C9C"/>
    <w:rsid w:val="00A26370"/>
    <w:rsid w:val="00A278C1"/>
    <w:rsid w:val="00A6364B"/>
    <w:rsid w:val="00A64A6B"/>
    <w:rsid w:val="00A75EB2"/>
    <w:rsid w:val="00A930C9"/>
    <w:rsid w:val="00A95874"/>
    <w:rsid w:val="00A95BFA"/>
    <w:rsid w:val="00AC3B48"/>
    <w:rsid w:val="00AC4D89"/>
    <w:rsid w:val="00AD48E0"/>
    <w:rsid w:val="00B0389D"/>
    <w:rsid w:val="00B1009E"/>
    <w:rsid w:val="00B11DFF"/>
    <w:rsid w:val="00B15F65"/>
    <w:rsid w:val="00B16488"/>
    <w:rsid w:val="00B3269E"/>
    <w:rsid w:val="00B33824"/>
    <w:rsid w:val="00B536CF"/>
    <w:rsid w:val="00B75C5C"/>
    <w:rsid w:val="00B862F0"/>
    <w:rsid w:val="00B92D34"/>
    <w:rsid w:val="00BB1234"/>
    <w:rsid w:val="00BE03FA"/>
    <w:rsid w:val="00BE54D2"/>
    <w:rsid w:val="00C06AC1"/>
    <w:rsid w:val="00C14913"/>
    <w:rsid w:val="00C25F2F"/>
    <w:rsid w:val="00C33B78"/>
    <w:rsid w:val="00C34C8A"/>
    <w:rsid w:val="00C443D0"/>
    <w:rsid w:val="00C54AF9"/>
    <w:rsid w:val="00C65AA2"/>
    <w:rsid w:val="00C70753"/>
    <w:rsid w:val="00C7138C"/>
    <w:rsid w:val="00C8250A"/>
    <w:rsid w:val="00C90922"/>
    <w:rsid w:val="00C95260"/>
    <w:rsid w:val="00C963B5"/>
    <w:rsid w:val="00C977CA"/>
    <w:rsid w:val="00CA1D13"/>
    <w:rsid w:val="00CA2143"/>
    <w:rsid w:val="00CD1EA0"/>
    <w:rsid w:val="00CD2977"/>
    <w:rsid w:val="00CD3E8B"/>
    <w:rsid w:val="00CE5DD3"/>
    <w:rsid w:val="00CE7007"/>
    <w:rsid w:val="00CF7949"/>
    <w:rsid w:val="00D03202"/>
    <w:rsid w:val="00D13AF2"/>
    <w:rsid w:val="00D269AB"/>
    <w:rsid w:val="00D46DC3"/>
    <w:rsid w:val="00D4735E"/>
    <w:rsid w:val="00D51060"/>
    <w:rsid w:val="00D51165"/>
    <w:rsid w:val="00D542FD"/>
    <w:rsid w:val="00D72C1D"/>
    <w:rsid w:val="00D91F1D"/>
    <w:rsid w:val="00DB0C4A"/>
    <w:rsid w:val="00DC3C44"/>
    <w:rsid w:val="00DD750A"/>
    <w:rsid w:val="00DE67CE"/>
    <w:rsid w:val="00DE739C"/>
    <w:rsid w:val="00DF393B"/>
    <w:rsid w:val="00E1631F"/>
    <w:rsid w:val="00E25C62"/>
    <w:rsid w:val="00E47230"/>
    <w:rsid w:val="00E539A9"/>
    <w:rsid w:val="00E877EE"/>
    <w:rsid w:val="00EA10BB"/>
    <w:rsid w:val="00EA1841"/>
    <w:rsid w:val="00EA3914"/>
    <w:rsid w:val="00EA66DF"/>
    <w:rsid w:val="00EB3507"/>
    <w:rsid w:val="00EB3EAB"/>
    <w:rsid w:val="00EB7F3D"/>
    <w:rsid w:val="00EC18F6"/>
    <w:rsid w:val="00EC256F"/>
    <w:rsid w:val="00EC4378"/>
    <w:rsid w:val="00EC45B5"/>
    <w:rsid w:val="00ED10F2"/>
    <w:rsid w:val="00EE482D"/>
    <w:rsid w:val="00EF3D99"/>
    <w:rsid w:val="00F02655"/>
    <w:rsid w:val="00F05AFA"/>
    <w:rsid w:val="00F112E8"/>
    <w:rsid w:val="00F17F4C"/>
    <w:rsid w:val="00F23C3F"/>
    <w:rsid w:val="00F42BCF"/>
    <w:rsid w:val="00F520DA"/>
    <w:rsid w:val="00F56B1F"/>
    <w:rsid w:val="00F779F0"/>
    <w:rsid w:val="00F83DAD"/>
    <w:rsid w:val="00F94207"/>
    <w:rsid w:val="00F951BE"/>
    <w:rsid w:val="00FA5EE2"/>
    <w:rsid w:val="00FB76AC"/>
    <w:rsid w:val="00FD17B5"/>
    <w:rsid w:val="00FD5CB3"/>
    <w:rsid w:val="00FE4F4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374D-BF3B-442F-B3CE-F0FDFEA4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12837</Words>
  <Characters>73172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cp:lastPrinted>2021-07-23T07:13:00Z</cp:lastPrinted>
  <dcterms:created xsi:type="dcterms:W3CDTF">2021-08-25T05:38:00Z</dcterms:created>
  <dcterms:modified xsi:type="dcterms:W3CDTF">2021-08-25T05:48:00Z</dcterms:modified>
</cp:coreProperties>
</file>