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25" w:rsidRPr="00187525" w:rsidRDefault="00187525" w:rsidP="008A69BD">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187525">
        <w:rPr>
          <w:rFonts w:ascii="Times New Roman" w:eastAsia="Lucida Sans Unicode" w:hAnsi="Times New Roman" w:cs="Times New Roman"/>
          <w:b/>
          <w:color w:val="000000"/>
          <w:kern w:val="2"/>
          <w:sz w:val="26"/>
          <w:szCs w:val="26"/>
          <w:lang w:eastAsia="zh-CN" w:bidi="hi-IN"/>
        </w:rPr>
        <w:t>Проект</w:t>
      </w:r>
    </w:p>
    <w:p w:rsidR="00187525" w:rsidRDefault="00187525" w:rsidP="000B1627">
      <w:pPr>
        <w:spacing w:after="0" w:line="240" w:lineRule="auto"/>
        <w:jc w:val="center"/>
        <w:rPr>
          <w:rFonts w:ascii="Times New Roman" w:eastAsia="Times New Roman" w:hAnsi="Times New Roman" w:cs="Times New Roman"/>
          <w:b/>
          <w:bCs/>
          <w:sz w:val="26"/>
          <w:szCs w:val="26"/>
        </w:rPr>
      </w:pPr>
    </w:p>
    <w:p w:rsidR="00AC5184" w:rsidRPr="009E3A7B" w:rsidRDefault="00AC5184" w:rsidP="000B1627">
      <w:pP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ВОЛГОГРАДСКАЯ ОБЛАСТЬ</w:t>
      </w:r>
    </w:p>
    <w:p w:rsidR="00AC5184" w:rsidRPr="009E3A7B" w:rsidRDefault="00AC5184" w:rsidP="000B1627">
      <w:pPr>
        <w:pBdr>
          <w:bottom w:val="single" w:sz="12" w:space="1" w:color="auto"/>
        </w:pBd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ПАЛЛАСОВСКИЙ МУН</w:t>
      </w:r>
      <w:r w:rsidR="0009020C">
        <w:rPr>
          <w:rFonts w:ascii="Times New Roman" w:eastAsia="Times New Roman" w:hAnsi="Times New Roman" w:cs="Times New Roman"/>
          <w:b/>
          <w:bCs/>
          <w:sz w:val="26"/>
          <w:szCs w:val="26"/>
        </w:rPr>
        <w:t>ИЦИПАЛЬНЫЙ РАЙОН</w:t>
      </w:r>
      <w:r w:rsidR="0009020C">
        <w:rPr>
          <w:rFonts w:ascii="Times New Roman" w:eastAsia="Times New Roman" w:hAnsi="Times New Roman" w:cs="Times New Roman"/>
          <w:b/>
          <w:bCs/>
          <w:sz w:val="26"/>
          <w:szCs w:val="26"/>
        </w:rPr>
        <w:br/>
        <w:t xml:space="preserve"> АДМИНИСТРАЦИЯ СТЕПНОВСКОГО</w:t>
      </w:r>
      <w:r w:rsidRPr="009E3A7B">
        <w:rPr>
          <w:rFonts w:ascii="Times New Roman" w:eastAsia="Times New Roman" w:hAnsi="Times New Roman" w:cs="Times New Roman"/>
          <w:b/>
          <w:bCs/>
          <w:sz w:val="26"/>
          <w:szCs w:val="26"/>
        </w:rPr>
        <w:t xml:space="preserve">  СЕЛЬСКОГО ПОСЕЛЕНИЯ</w:t>
      </w:r>
    </w:p>
    <w:p w:rsidR="00AC5184" w:rsidRPr="009E3A7B" w:rsidRDefault="00AC5184" w:rsidP="000B1627">
      <w:pPr>
        <w:keepNext/>
        <w:spacing w:after="0" w:line="240" w:lineRule="auto"/>
        <w:jc w:val="center"/>
        <w:outlineLvl w:val="0"/>
        <w:rPr>
          <w:rFonts w:ascii="Times New Roman" w:eastAsia="Times New Roman" w:hAnsi="Times New Roman" w:cs="Times New Roman"/>
          <w:b/>
          <w:bCs/>
          <w:sz w:val="26"/>
          <w:szCs w:val="26"/>
        </w:rPr>
      </w:pPr>
    </w:p>
    <w:p w:rsidR="00AC5184" w:rsidRPr="009E3A7B" w:rsidRDefault="00AC5184" w:rsidP="000B1627">
      <w:pPr>
        <w:keepNext/>
        <w:spacing w:after="0" w:line="240" w:lineRule="auto"/>
        <w:jc w:val="center"/>
        <w:outlineLvl w:val="0"/>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П О С Т А Н О В Л Е Н И Е</w:t>
      </w:r>
    </w:p>
    <w:p w:rsidR="00AC5184" w:rsidRPr="009E3A7B" w:rsidRDefault="00AC5184" w:rsidP="000B1627">
      <w:pPr>
        <w:spacing w:after="0" w:line="240" w:lineRule="auto"/>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w:t>
      </w:r>
      <w:r w:rsidR="009E4E5F" w:rsidRPr="009E3A7B">
        <w:rPr>
          <w:rFonts w:ascii="Times New Roman" w:eastAsia="Times New Roman" w:hAnsi="Times New Roman" w:cs="Times New Roman"/>
          <w:sz w:val="26"/>
          <w:szCs w:val="26"/>
        </w:rPr>
        <w:t>__</w:t>
      </w:r>
      <w:r w:rsidR="00C26591" w:rsidRPr="009E3A7B">
        <w:rPr>
          <w:rFonts w:ascii="Times New Roman" w:eastAsia="Times New Roman" w:hAnsi="Times New Roman" w:cs="Times New Roman"/>
          <w:sz w:val="26"/>
          <w:szCs w:val="26"/>
        </w:rPr>
        <w:t xml:space="preserve">» </w:t>
      </w:r>
      <w:r w:rsidR="009E4E5F" w:rsidRPr="009E3A7B">
        <w:rPr>
          <w:rFonts w:ascii="Times New Roman" w:eastAsia="Times New Roman" w:hAnsi="Times New Roman" w:cs="Times New Roman"/>
          <w:sz w:val="26"/>
          <w:szCs w:val="26"/>
        </w:rPr>
        <w:t>__</w:t>
      </w:r>
      <w:r w:rsidR="00C26591" w:rsidRPr="009E3A7B">
        <w:rPr>
          <w:rFonts w:ascii="Times New Roman" w:eastAsia="Times New Roman" w:hAnsi="Times New Roman" w:cs="Times New Roman"/>
          <w:sz w:val="26"/>
          <w:szCs w:val="26"/>
        </w:rPr>
        <w:t xml:space="preserve"> </w:t>
      </w:r>
      <w:r w:rsidR="009E4E5F" w:rsidRPr="009E3A7B">
        <w:rPr>
          <w:rFonts w:ascii="Times New Roman" w:eastAsia="Times New Roman" w:hAnsi="Times New Roman" w:cs="Times New Roman"/>
          <w:sz w:val="26"/>
          <w:szCs w:val="26"/>
        </w:rPr>
        <w:t xml:space="preserve"> 2023</w:t>
      </w:r>
      <w:r w:rsidR="009845FE" w:rsidRPr="009E3A7B">
        <w:rPr>
          <w:rFonts w:ascii="Times New Roman" w:eastAsia="Times New Roman" w:hAnsi="Times New Roman" w:cs="Times New Roman"/>
          <w:sz w:val="26"/>
          <w:szCs w:val="26"/>
        </w:rPr>
        <w:t xml:space="preserve"> </w:t>
      </w:r>
      <w:r w:rsidR="00C26591" w:rsidRPr="009E3A7B">
        <w:rPr>
          <w:rFonts w:ascii="Times New Roman" w:eastAsia="Times New Roman" w:hAnsi="Times New Roman" w:cs="Times New Roman"/>
          <w:sz w:val="26"/>
          <w:szCs w:val="26"/>
        </w:rPr>
        <w:t>года</w:t>
      </w:r>
      <w:r w:rsidR="00C26591" w:rsidRPr="009E3A7B">
        <w:rPr>
          <w:rFonts w:ascii="Times New Roman" w:eastAsia="Times New Roman" w:hAnsi="Times New Roman" w:cs="Times New Roman"/>
          <w:sz w:val="26"/>
          <w:szCs w:val="26"/>
        </w:rPr>
        <w:tab/>
        <w:t xml:space="preserve">                  </w:t>
      </w:r>
      <w:r w:rsidR="0009020C">
        <w:rPr>
          <w:rFonts w:ascii="Times New Roman" w:eastAsia="Times New Roman" w:hAnsi="Times New Roman" w:cs="Times New Roman"/>
          <w:sz w:val="26"/>
          <w:szCs w:val="26"/>
        </w:rPr>
        <w:t>п. Вишневка</w:t>
      </w:r>
      <w:r w:rsidR="00200FEF">
        <w:rPr>
          <w:rFonts w:ascii="Times New Roman" w:eastAsia="Times New Roman" w:hAnsi="Times New Roman" w:cs="Times New Roman"/>
          <w:sz w:val="26"/>
          <w:szCs w:val="26"/>
        </w:rPr>
        <w:t xml:space="preserve"> </w:t>
      </w:r>
      <w:r w:rsidRPr="009E3A7B">
        <w:rPr>
          <w:rFonts w:ascii="Times New Roman" w:eastAsia="Times New Roman" w:hAnsi="Times New Roman" w:cs="Times New Roman"/>
          <w:sz w:val="26"/>
          <w:szCs w:val="26"/>
        </w:rPr>
        <w:t xml:space="preserve">                                             № </w:t>
      </w:r>
      <w:r w:rsidR="009E4E5F" w:rsidRPr="009E3A7B">
        <w:rPr>
          <w:rFonts w:ascii="Times New Roman" w:eastAsia="Times New Roman" w:hAnsi="Times New Roman" w:cs="Times New Roman"/>
          <w:sz w:val="26"/>
          <w:szCs w:val="26"/>
        </w:rPr>
        <w:t>__</w:t>
      </w:r>
    </w:p>
    <w:p w:rsidR="00AC5184" w:rsidRPr="009E3A7B" w:rsidRDefault="00AC5184" w:rsidP="000B1627">
      <w:pPr>
        <w:spacing w:after="0" w:line="240" w:lineRule="auto"/>
        <w:rPr>
          <w:rFonts w:ascii="Times New Roman" w:hAnsi="Times New Roman" w:cs="Times New Roman"/>
          <w:sz w:val="26"/>
          <w:szCs w:val="26"/>
        </w:rPr>
      </w:pPr>
    </w:p>
    <w:p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«О внесении изменений и дополнений </w:t>
      </w:r>
      <w:r w:rsidR="009845FE" w:rsidRPr="009E3A7B">
        <w:rPr>
          <w:rFonts w:ascii="Times New Roman" w:eastAsia="Times New Roman" w:hAnsi="Times New Roman" w:cs="Times New Roman"/>
          <w:b/>
          <w:sz w:val="26"/>
          <w:szCs w:val="26"/>
        </w:rPr>
        <w:t xml:space="preserve">    </w:t>
      </w:r>
    </w:p>
    <w:p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в Постановление №</w:t>
      </w:r>
      <w:r w:rsidR="0026014F">
        <w:rPr>
          <w:rFonts w:ascii="Times New Roman" w:eastAsia="Times New Roman" w:hAnsi="Times New Roman" w:cs="Times New Roman"/>
          <w:b/>
          <w:sz w:val="26"/>
          <w:szCs w:val="26"/>
        </w:rPr>
        <w:t xml:space="preserve"> 8 </w:t>
      </w:r>
      <w:r w:rsidRPr="009E3A7B">
        <w:rPr>
          <w:rFonts w:ascii="Times New Roman" w:eastAsia="Times New Roman" w:hAnsi="Times New Roman" w:cs="Times New Roman"/>
          <w:b/>
          <w:sz w:val="26"/>
          <w:szCs w:val="26"/>
        </w:rPr>
        <w:t>от «</w:t>
      </w:r>
      <w:r w:rsidR="0026014F">
        <w:rPr>
          <w:rFonts w:ascii="Times New Roman" w:eastAsia="Times New Roman" w:hAnsi="Times New Roman" w:cs="Times New Roman"/>
          <w:b/>
          <w:sz w:val="26"/>
          <w:szCs w:val="26"/>
        </w:rPr>
        <w:t>09</w:t>
      </w:r>
      <w:r w:rsidRPr="009E3A7B">
        <w:rPr>
          <w:rFonts w:ascii="Times New Roman" w:eastAsia="Times New Roman" w:hAnsi="Times New Roman" w:cs="Times New Roman"/>
          <w:b/>
          <w:sz w:val="26"/>
          <w:szCs w:val="26"/>
        </w:rPr>
        <w:t xml:space="preserve">» </w:t>
      </w:r>
      <w:r w:rsidR="0026014F">
        <w:rPr>
          <w:rFonts w:ascii="Times New Roman" w:eastAsia="Times New Roman" w:hAnsi="Times New Roman" w:cs="Times New Roman"/>
          <w:b/>
          <w:sz w:val="26"/>
          <w:szCs w:val="26"/>
        </w:rPr>
        <w:t>февраля 2023</w:t>
      </w:r>
      <w:r w:rsidRPr="009E3A7B">
        <w:rPr>
          <w:rFonts w:ascii="Times New Roman" w:eastAsia="Times New Roman" w:hAnsi="Times New Roman" w:cs="Times New Roman"/>
          <w:b/>
          <w:sz w:val="26"/>
          <w:szCs w:val="26"/>
        </w:rPr>
        <w:t xml:space="preserve"> года</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0F1C57">
        <w:rPr>
          <w:rFonts w:ascii="Times New Roman" w:eastAsia="Calibri" w:hAnsi="Times New Roman" w:cs="Times New Roman"/>
          <w:b/>
          <w:color w:val="000000"/>
          <w:sz w:val="26"/>
          <w:szCs w:val="26"/>
          <w:lang w:eastAsia="en-US"/>
        </w:rPr>
        <w:t>Об утверждении Административного регламента</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0F1C57">
        <w:rPr>
          <w:rFonts w:ascii="Times New Roman" w:eastAsia="Calibri" w:hAnsi="Times New Roman" w:cs="Times New Roman"/>
          <w:b/>
          <w:color w:val="000000"/>
          <w:sz w:val="26"/>
          <w:szCs w:val="26"/>
          <w:lang w:eastAsia="en-US"/>
        </w:rPr>
        <w:t>предоставления муниципальной услуги</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0F1C57">
        <w:rPr>
          <w:rFonts w:ascii="Times New Roman" w:eastAsia="Calibri" w:hAnsi="Times New Roman" w:cs="Times New Roman"/>
          <w:b/>
          <w:bCs/>
          <w:color w:val="000000"/>
          <w:sz w:val="26"/>
          <w:szCs w:val="26"/>
        </w:rPr>
        <w:t>«Предоставление земельных участков,</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0F1C57">
        <w:rPr>
          <w:rFonts w:ascii="Times New Roman" w:eastAsia="Calibri" w:hAnsi="Times New Roman" w:cs="Times New Roman"/>
          <w:b/>
          <w:bCs/>
          <w:color w:val="000000"/>
          <w:sz w:val="26"/>
          <w:szCs w:val="26"/>
        </w:rPr>
        <w:t>находящихся в муниципальной собственности</w:t>
      </w:r>
    </w:p>
    <w:p w:rsidR="000F1C57" w:rsidRPr="000F1C57" w:rsidRDefault="0009020C"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Степновского</w:t>
      </w:r>
      <w:r w:rsidR="000F1C57" w:rsidRPr="000F1C57">
        <w:rPr>
          <w:rFonts w:ascii="Times New Roman" w:eastAsia="Calibri" w:hAnsi="Times New Roman" w:cs="Times New Roman"/>
          <w:b/>
          <w:bCs/>
          <w:color w:val="000000"/>
          <w:sz w:val="26"/>
          <w:szCs w:val="26"/>
        </w:rPr>
        <w:t xml:space="preserve"> сельского поселения,</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0F1C57">
        <w:rPr>
          <w:rFonts w:ascii="Times New Roman" w:eastAsia="Calibri" w:hAnsi="Times New Roman" w:cs="Times New Roman"/>
          <w:b/>
          <w:bCs/>
          <w:color w:val="000000"/>
          <w:sz w:val="26"/>
          <w:szCs w:val="26"/>
        </w:rPr>
        <w:t xml:space="preserve">в аренду без проведения торгов»  </w:t>
      </w:r>
    </w:p>
    <w:p w:rsidR="00AC5184" w:rsidRPr="009E3A7B" w:rsidRDefault="00AC5184" w:rsidP="000B1627">
      <w:pPr>
        <w:spacing w:after="0" w:line="240" w:lineRule="auto"/>
        <w:rPr>
          <w:rFonts w:ascii="Times New Roman" w:eastAsia="Times New Roman" w:hAnsi="Times New Roman" w:cs="Times New Roman"/>
          <w:b/>
          <w:sz w:val="26"/>
          <w:szCs w:val="26"/>
        </w:rPr>
      </w:pPr>
    </w:p>
    <w:p w:rsidR="00AC5184" w:rsidRDefault="00AC5184" w:rsidP="000B1627">
      <w:pPr>
        <w:spacing w:after="0" w:line="240" w:lineRule="auto"/>
        <w:ind w:firstLine="624"/>
        <w:jc w:val="both"/>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 xml:space="preserve">С целью приведения законодательства </w:t>
      </w:r>
      <w:r w:rsidR="0009020C">
        <w:rPr>
          <w:rFonts w:ascii="Times New Roman" w:eastAsia="Calibri" w:hAnsi="Times New Roman" w:cs="Times New Roman"/>
          <w:bCs/>
          <w:color w:val="000000"/>
          <w:sz w:val="26"/>
          <w:szCs w:val="26"/>
        </w:rPr>
        <w:t xml:space="preserve">Степновского </w:t>
      </w:r>
      <w:r w:rsidRPr="009E3A7B">
        <w:rPr>
          <w:rFonts w:ascii="Times New Roman" w:eastAsia="Times New Roman" w:hAnsi="Times New Roman" w:cs="Times New Roman"/>
          <w:sz w:val="26"/>
          <w:szCs w:val="26"/>
        </w:rPr>
        <w:t>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w:t>
      </w:r>
      <w:r w:rsidR="0009020C" w:rsidRPr="0009020C">
        <w:rPr>
          <w:rFonts w:ascii="Times New Roman" w:eastAsia="Calibri" w:hAnsi="Times New Roman" w:cs="Times New Roman"/>
          <w:bCs/>
          <w:color w:val="000000"/>
          <w:sz w:val="26"/>
          <w:szCs w:val="26"/>
        </w:rPr>
        <w:t xml:space="preserve"> </w:t>
      </w:r>
      <w:r w:rsidR="0009020C">
        <w:rPr>
          <w:rFonts w:ascii="Times New Roman" w:eastAsia="Calibri" w:hAnsi="Times New Roman" w:cs="Times New Roman"/>
          <w:bCs/>
          <w:color w:val="000000"/>
          <w:sz w:val="26"/>
          <w:szCs w:val="26"/>
        </w:rPr>
        <w:t>Степновского</w:t>
      </w:r>
      <w:r w:rsidRPr="009E3A7B">
        <w:rPr>
          <w:rFonts w:ascii="Times New Roman" w:eastAsia="Times New Roman" w:hAnsi="Times New Roman" w:cs="Times New Roman"/>
          <w:sz w:val="26"/>
          <w:szCs w:val="26"/>
        </w:rPr>
        <w:t xml:space="preserve"> сельского</w:t>
      </w:r>
      <w:r w:rsidR="0009020C" w:rsidRPr="0009020C">
        <w:rPr>
          <w:rFonts w:ascii="Times New Roman" w:eastAsia="Calibri" w:hAnsi="Times New Roman" w:cs="Times New Roman"/>
          <w:bCs/>
          <w:color w:val="000000"/>
          <w:sz w:val="26"/>
          <w:szCs w:val="26"/>
        </w:rPr>
        <w:t xml:space="preserve"> </w:t>
      </w:r>
      <w:r w:rsidRPr="009E3A7B">
        <w:rPr>
          <w:rFonts w:ascii="Times New Roman" w:eastAsia="Times New Roman" w:hAnsi="Times New Roman" w:cs="Times New Roman"/>
          <w:sz w:val="26"/>
          <w:szCs w:val="26"/>
        </w:rPr>
        <w:t>поселения</w:t>
      </w:r>
    </w:p>
    <w:p w:rsidR="00D90C8A" w:rsidRPr="009E3A7B" w:rsidRDefault="00D90C8A" w:rsidP="000B1627">
      <w:pPr>
        <w:spacing w:after="0" w:line="240" w:lineRule="auto"/>
        <w:ind w:firstLine="624"/>
        <w:jc w:val="both"/>
        <w:rPr>
          <w:rFonts w:ascii="Times New Roman" w:eastAsia="Times New Roman" w:hAnsi="Times New Roman" w:cs="Times New Roman"/>
          <w:sz w:val="26"/>
          <w:szCs w:val="26"/>
        </w:rPr>
      </w:pPr>
    </w:p>
    <w:p w:rsidR="00AC5184" w:rsidRPr="009E3A7B" w:rsidRDefault="00AC5184" w:rsidP="000B1627">
      <w:pPr>
        <w:spacing w:after="0" w:line="240" w:lineRule="auto"/>
        <w:jc w:val="center"/>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ПОСТАНОВЛЯЕТ:</w:t>
      </w:r>
    </w:p>
    <w:p w:rsidR="00AC5184" w:rsidRPr="009E3A7B" w:rsidRDefault="00AC5184" w:rsidP="000B1627">
      <w:pPr>
        <w:spacing w:after="0" w:line="240" w:lineRule="auto"/>
        <w:jc w:val="both"/>
        <w:rPr>
          <w:rFonts w:ascii="Times New Roman" w:eastAsia="Times New Roman" w:hAnsi="Times New Roman" w:cs="Times New Roman"/>
          <w:b/>
          <w:sz w:val="26"/>
          <w:szCs w:val="26"/>
        </w:rPr>
      </w:pPr>
    </w:p>
    <w:p w:rsidR="00D536FD" w:rsidRPr="000F1C57" w:rsidRDefault="00363609" w:rsidP="00D536FD">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D536FD">
        <w:rPr>
          <w:rFonts w:ascii="Times New Roman" w:eastAsia="Times New Roman" w:hAnsi="Times New Roman" w:cs="Times New Roman"/>
          <w:sz w:val="26"/>
          <w:szCs w:val="26"/>
        </w:rPr>
        <w:t xml:space="preserve">            </w:t>
      </w:r>
      <w:r w:rsidR="00AC5184" w:rsidRPr="00D536FD">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09020C">
        <w:rPr>
          <w:rFonts w:ascii="Times New Roman" w:eastAsia="Calibri" w:hAnsi="Times New Roman" w:cs="Times New Roman"/>
          <w:bCs/>
          <w:color w:val="000000"/>
          <w:sz w:val="26"/>
          <w:szCs w:val="26"/>
        </w:rPr>
        <w:t>Степновского</w:t>
      </w:r>
      <w:r w:rsidR="0009020C" w:rsidRPr="00D536FD">
        <w:rPr>
          <w:rFonts w:ascii="Times New Roman" w:eastAsia="Times New Roman" w:hAnsi="Times New Roman" w:cs="Times New Roman"/>
          <w:sz w:val="26"/>
          <w:szCs w:val="26"/>
        </w:rPr>
        <w:t xml:space="preserve"> </w:t>
      </w:r>
      <w:r w:rsidR="0026014F">
        <w:rPr>
          <w:rFonts w:ascii="Times New Roman" w:eastAsia="Times New Roman" w:hAnsi="Times New Roman" w:cs="Times New Roman"/>
          <w:sz w:val="26"/>
          <w:szCs w:val="26"/>
        </w:rPr>
        <w:t>сельского поселения №8 от 09.02.2023</w:t>
      </w:r>
      <w:r w:rsidRPr="00D536FD">
        <w:rPr>
          <w:rFonts w:ascii="Times New Roman" w:eastAsia="Times New Roman" w:hAnsi="Times New Roman" w:cs="Times New Roman"/>
          <w:sz w:val="26"/>
          <w:szCs w:val="26"/>
        </w:rPr>
        <w:t xml:space="preserve"> года </w:t>
      </w:r>
      <w:r w:rsidR="00D536FD" w:rsidRPr="000F1C57">
        <w:rPr>
          <w:rFonts w:ascii="Times New Roman" w:eastAsia="Calibri" w:hAnsi="Times New Roman" w:cs="Times New Roman"/>
          <w:color w:val="000000"/>
          <w:sz w:val="26"/>
          <w:szCs w:val="26"/>
          <w:lang w:eastAsia="en-US"/>
        </w:rPr>
        <w:t>Об утверждении Административного регламента</w:t>
      </w:r>
      <w:r w:rsidR="00847ECD">
        <w:rPr>
          <w:rFonts w:ascii="Times New Roman" w:eastAsia="Calibri" w:hAnsi="Times New Roman" w:cs="Times New Roman"/>
          <w:color w:val="000000"/>
          <w:sz w:val="26"/>
          <w:szCs w:val="26"/>
          <w:lang w:eastAsia="en-US"/>
        </w:rPr>
        <w:t xml:space="preserve"> </w:t>
      </w:r>
      <w:r w:rsidR="00D536FD" w:rsidRPr="000F1C57">
        <w:rPr>
          <w:rFonts w:ascii="Times New Roman" w:eastAsia="Calibri" w:hAnsi="Times New Roman" w:cs="Times New Roman"/>
          <w:color w:val="000000"/>
          <w:sz w:val="26"/>
          <w:szCs w:val="26"/>
          <w:lang w:eastAsia="en-US"/>
        </w:rPr>
        <w:t>предоставления муниципальной услуги</w:t>
      </w:r>
      <w:r w:rsidR="00D536FD" w:rsidRPr="00D536FD">
        <w:rPr>
          <w:rFonts w:ascii="Times New Roman" w:eastAsia="Calibri" w:hAnsi="Times New Roman" w:cs="Times New Roman"/>
          <w:color w:val="000000"/>
          <w:sz w:val="26"/>
          <w:szCs w:val="26"/>
          <w:lang w:eastAsia="en-US"/>
        </w:rPr>
        <w:t xml:space="preserve"> </w:t>
      </w:r>
      <w:r w:rsidR="00D536FD" w:rsidRPr="000F1C57">
        <w:rPr>
          <w:rFonts w:ascii="Times New Roman" w:eastAsia="Calibri" w:hAnsi="Times New Roman" w:cs="Times New Roman"/>
          <w:bCs/>
          <w:color w:val="000000"/>
          <w:sz w:val="26"/>
          <w:szCs w:val="26"/>
        </w:rPr>
        <w:t>«Предоставление земельных участков,</w:t>
      </w:r>
      <w:r w:rsidR="00D536FD" w:rsidRPr="00D536FD">
        <w:rPr>
          <w:rFonts w:ascii="Times New Roman" w:eastAsia="Calibri" w:hAnsi="Times New Roman" w:cs="Times New Roman"/>
          <w:color w:val="000000"/>
          <w:sz w:val="26"/>
          <w:szCs w:val="26"/>
          <w:lang w:eastAsia="en-US"/>
        </w:rPr>
        <w:t xml:space="preserve"> </w:t>
      </w:r>
      <w:r w:rsidR="00D536FD" w:rsidRPr="000F1C57">
        <w:rPr>
          <w:rFonts w:ascii="Times New Roman" w:eastAsia="Calibri" w:hAnsi="Times New Roman" w:cs="Times New Roman"/>
          <w:bCs/>
          <w:color w:val="000000"/>
          <w:sz w:val="26"/>
          <w:szCs w:val="26"/>
        </w:rPr>
        <w:t>находящихся в муниципальной собственности</w:t>
      </w:r>
      <w:r w:rsidR="0009020C" w:rsidRPr="0009020C">
        <w:rPr>
          <w:rFonts w:ascii="Times New Roman" w:eastAsia="Calibri" w:hAnsi="Times New Roman" w:cs="Times New Roman"/>
          <w:bCs/>
          <w:color w:val="000000"/>
          <w:sz w:val="26"/>
          <w:szCs w:val="26"/>
        </w:rPr>
        <w:t xml:space="preserve"> </w:t>
      </w:r>
      <w:r w:rsidR="0009020C">
        <w:rPr>
          <w:rFonts w:ascii="Times New Roman" w:eastAsia="Calibri" w:hAnsi="Times New Roman" w:cs="Times New Roman"/>
          <w:bCs/>
          <w:color w:val="000000"/>
          <w:sz w:val="26"/>
          <w:szCs w:val="26"/>
        </w:rPr>
        <w:t xml:space="preserve">Степновского </w:t>
      </w:r>
      <w:r w:rsidR="00D536FD" w:rsidRPr="00D536FD">
        <w:rPr>
          <w:rFonts w:ascii="Times New Roman" w:eastAsia="Calibri" w:hAnsi="Times New Roman" w:cs="Times New Roman"/>
          <w:color w:val="000000"/>
          <w:sz w:val="26"/>
          <w:szCs w:val="26"/>
          <w:lang w:eastAsia="en-US"/>
        </w:rPr>
        <w:t xml:space="preserve"> </w:t>
      </w:r>
      <w:r w:rsidR="00D536FD" w:rsidRPr="000F1C57">
        <w:rPr>
          <w:rFonts w:ascii="Times New Roman" w:eastAsia="Calibri" w:hAnsi="Times New Roman" w:cs="Times New Roman"/>
          <w:bCs/>
          <w:color w:val="000000"/>
          <w:sz w:val="26"/>
          <w:szCs w:val="26"/>
        </w:rPr>
        <w:t>сельского поселения,</w:t>
      </w:r>
      <w:r w:rsidR="00D536FD" w:rsidRPr="00D536FD">
        <w:rPr>
          <w:rFonts w:ascii="Times New Roman" w:eastAsia="Calibri" w:hAnsi="Times New Roman" w:cs="Times New Roman"/>
          <w:color w:val="000000"/>
          <w:sz w:val="26"/>
          <w:szCs w:val="26"/>
          <w:lang w:eastAsia="en-US"/>
        </w:rPr>
        <w:t xml:space="preserve"> </w:t>
      </w:r>
      <w:r w:rsidR="00D536FD" w:rsidRPr="000F1C57">
        <w:rPr>
          <w:rFonts w:ascii="Times New Roman" w:eastAsia="Calibri" w:hAnsi="Times New Roman" w:cs="Times New Roman"/>
          <w:bCs/>
          <w:color w:val="000000"/>
          <w:sz w:val="26"/>
          <w:szCs w:val="26"/>
        </w:rPr>
        <w:t>в аренду без проведения торгов»</w:t>
      </w:r>
      <w:r w:rsidR="00D536FD" w:rsidRPr="00D536FD">
        <w:rPr>
          <w:rFonts w:ascii="Times New Roman" w:eastAsia="Calibri" w:hAnsi="Times New Roman" w:cs="Times New Roman"/>
          <w:bCs/>
          <w:color w:val="000000"/>
          <w:sz w:val="26"/>
          <w:szCs w:val="26"/>
        </w:rPr>
        <w:t>.</w:t>
      </w:r>
      <w:r w:rsidR="00D536FD" w:rsidRPr="000F1C57">
        <w:rPr>
          <w:rFonts w:ascii="Times New Roman" w:eastAsia="Calibri" w:hAnsi="Times New Roman" w:cs="Times New Roman"/>
          <w:bCs/>
          <w:color w:val="000000"/>
          <w:sz w:val="26"/>
          <w:szCs w:val="26"/>
        </w:rPr>
        <w:t xml:space="preserve">  </w:t>
      </w:r>
    </w:p>
    <w:p w:rsidR="00357ED4" w:rsidRPr="009E3A7B" w:rsidRDefault="00357ED4" w:rsidP="000B1627">
      <w:pPr>
        <w:spacing w:after="0" w:line="240" w:lineRule="auto"/>
        <w:jc w:val="both"/>
        <w:rPr>
          <w:rFonts w:ascii="Times New Roman" w:eastAsia="Times New Roman" w:hAnsi="Times New Roman" w:cs="Times New Roman"/>
          <w:sz w:val="26"/>
          <w:szCs w:val="26"/>
        </w:rPr>
      </w:pPr>
    </w:p>
    <w:p w:rsidR="000B1627" w:rsidRPr="009E3A7B" w:rsidRDefault="00357ED4" w:rsidP="000B1627">
      <w:pPr>
        <w:spacing w:after="0"/>
        <w:ind w:firstLine="600"/>
        <w:jc w:val="both"/>
        <w:rPr>
          <w:rFonts w:ascii="Times New Roman" w:eastAsia="Times New Roman" w:hAnsi="Times New Roman" w:cs="Times New Roman"/>
          <w:b/>
          <w:sz w:val="26"/>
          <w:szCs w:val="26"/>
          <w:lang w:eastAsia="zh-CN"/>
        </w:rPr>
      </w:pPr>
      <w:r w:rsidRPr="009E3A7B">
        <w:rPr>
          <w:rFonts w:ascii="Times New Roman" w:eastAsia="Times New Roman" w:hAnsi="Times New Roman" w:cs="Times New Roman"/>
          <w:b/>
          <w:sz w:val="26"/>
          <w:szCs w:val="26"/>
        </w:rPr>
        <w:t xml:space="preserve"> 1.1.</w:t>
      </w:r>
      <w:r w:rsidR="00C347D8">
        <w:rPr>
          <w:rFonts w:ascii="Times New Roman" w:eastAsia="Times New Roman" w:hAnsi="Times New Roman" w:cs="Times New Roman"/>
          <w:b/>
          <w:sz w:val="26"/>
          <w:szCs w:val="26"/>
          <w:lang w:eastAsia="zh-CN"/>
        </w:rPr>
        <w:t xml:space="preserve"> Пункт 1.2.</w:t>
      </w:r>
      <w:r w:rsidR="000B1627"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02C20">
        <w:rPr>
          <w:rFonts w:ascii="Times New Roman" w:eastAsia="Calibri" w:hAnsi="Times New Roman" w:cs="Times New Roman"/>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Договор аренды земельного участка заключается без проведения торгов в случае предоставления:</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02C20">
          <w:rPr>
            <w:rFonts w:ascii="Times New Roman" w:eastAsia="Calibri" w:hAnsi="Times New Roman" w:cs="Times New Roman"/>
            <w:sz w:val="26"/>
            <w:szCs w:val="26"/>
          </w:rPr>
          <w:t>критериям</w:t>
        </w:r>
      </w:hyperlink>
      <w:r w:rsidRPr="00802C20">
        <w:rPr>
          <w:rFonts w:ascii="Times New Roman" w:eastAsia="Calibri" w:hAnsi="Times New Roman" w:cs="Times New Roman"/>
          <w:sz w:val="26"/>
          <w:szCs w:val="26"/>
        </w:rPr>
        <w:t>, установленным Правительством Российской Федерации (п.п. 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802C20" w:rsidRPr="00802C20" w:rsidRDefault="00802C20" w:rsidP="00802C20">
      <w:pPr>
        <w:autoSpaceDE w:val="0"/>
        <w:autoSpaceDN w:val="0"/>
        <w:adjustRightInd w:val="0"/>
        <w:spacing w:after="0" w:line="240" w:lineRule="auto"/>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 </w:t>
      </w:r>
      <w:r w:rsidRPr="00802C20">
        <w:rPr>
          <w:rFonts w:ascii="Times New Roman" w:eastAsia="Calibri" w:hAnsi="Times New Roman" w:cs="Times New Roman"/>
          <w:sz w:val="26"/>
          <w:szCs w:val="26"/>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w:t>
      </w:r>
      <w:r w:rsidRPr="00802C20">
        <w:rPr>
          <w:rFonts w:ascii="Times New Roman" w:eastAsia="Calibri" w:hAnsi="Times New Roman" w:cs="Times New Roman"/>
          <w:color w:val="FF0000"/>
          <w:sz w:val="26"/>
          <w:szCs w:val="26"/>
        </w:rPr>
        <w:t xml:space="preserve"> </w:t>
      </w:r>
      <w:r w:rsidRPr="00802C20">
        <w:rPr>
          <w:rFonts w:ascii="Times New Roman" w:eastAsia="Calibri" w:hAnsi="Times New Roman" w:cs="Times New Roman"/>
          <w:sz w:val="26"/>
          <w:szCs w:val="26"/>
        </w:rPr>
        <w:t>(в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802C20">
        <w:rPr>
          <w:rFonts w:ascii="Times New Roman" w:eastAsia="Calibri" w:hAnsi="Times New Roman" w:cs="Times New Roman"/>
          <w:iCs/>
          <w:sz w:val="26"/>
          <w:szCs w:val="26"/>
        </w:rPr>
        <w:t xml:space="preserve">5) земельного участка застройщику, признанному в соответствии с Федеральным </w:t>
      </w:r>
      <w:hyperlink r:id="rId10"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1"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2" w:history="1">
        <w:r w:rsidRPr="00802C20">
          <w:rPr>
            <w:rFonts w:ascii="Times New Roman" w:eastAsia="Calibri" w:hAnsi="Times New Roman" w:cs="Times New Roman"/>
            <w:iCs/>
            <w:sz w:val="26"/>
            <w:szCs w:val="26"/>
          </w:rPr>
          <w:t>пунктом 1 статьи 201.3</w:t>
        </w:r>
      </w:hyperlink>
      <w:r w:rsidRPr="00802C20">
        <w:rPr>
          <w:rFonts w:ascii="Times New Roman" w:eastAsia="Calibri" w:hAnsi="Times New Roman" w:cs="Times New Roman"/>
          <w:iCs/>
          <w:sz w:val="26"/>
          <w:szCs w:val="26"/>
        </w:rPr>
        <w:t xml:space="preserve"> Федерального закона от 26.10.2002 № 127-ФЗ «О несостоятельности (банкротстве)» (</w:t>
      </w:r>
      <w:r w:rsidRPr="00802C20">
        <w:rPr>
          <w:rFonts w:ascii="Times New Roman" w:eastAsia="Calibri" w:hAnsi="Times New Roman" w:cs="Times New Roman"/>
          <w:sz w:val="26"/>
          <w:szCs w:val="26"/>
        </w:rPr>
        <w:t>п.п. 3.2 п. 2 ст. 39.6 ЗК РФ)</w:t>
      </w:r>
      <w:r w:rsidRPr="00802C20">
        <w:rPr>
          <w:rFonts w:ascii="Times New Roman" w:eastAsia="Calibri" w:hAnsi="Times New Roman" w:cs="Times New Roman"/>
          <w:iCs/>
          <w:sz w:val="26"/>
          <w:szCs w:val="26"/>
        </w:rPr>
        <w:t>;</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802C20">
        <w:rPr>
          <w:rFonts w:ascii="Times New Roman" w:eastAsia="Calibri" w:hAnsi="Times New Roman" w:cs="Times New Roman"/>
          <w:iCs/>
          <w:sz w:val="26"/>
          <w:szCs w:val="26"/>
        </w:rPr>
        <w:t xml:space="preserve">6) земельного участка застройщику, признанному в соответствии с Федеральным </w:t>
      </w:r>
      <w:hyperlink r:id="rId13"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Pr="00802C20">
        <w:rPr>
          <w:rFonts w:ascii="Times New Roman" w:eastAsia="Calibri" w:hAnsi="Times New Roman" w:cs="Times New Roman"/>
          <w:sz w:val="26"/>
          <w:szCs w:val="26"/>
        </w:rPr>
        <w:t>п.п. 3.3 п. 2 ст. 39.6 ЗК РФ)</w:t>
      </w:r>
      <w:r w:rsidRPr="00802C20">
        <w:rPr>
          <w:rFonts w:ascii="Times New Roman" w:eastAsia="Calibri" w:hAnsi="Times New Roman" w:cs="Times New Roman"/>
          <w:iCs/>
          <w:sz w:val="26"/>
          <w:szCs w:val="26"/>
        </w:rPr>
        <w:t>;</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w:t>
      </w:r>
      <w:r w:rsidRPr="00802C20">
        <w:rPr>
          <w:rFonts w:ascii="Times New Roman" w:eastAsia="Calibri" w:hAnsi="Times New Roman" w:cs="Times New Roman"/>
          <w:sz w:val="26"/>
          <w:szCs w:val="26"/>
        </w:rPr>
        <w:lastRenderedPageBreak/>
        <w:t xml:space="preserve">аренды такого земельного участка, если иное не предусмотрено подпунктом </w:t>
      </w:r>
      <w:hyperlink w:anchor="Par8" w:history="1">
        <w:r w:rsidRPr="00802C20">
          <w:rPr>
            <w:rFonts w:ascii="Times New Roman" w:eastAsia="Calibri" w:hAnsi="Times New Roman" w:cs="Times New Roman"/>
            <w:sz w:val="26"/>
            <w:szCs w:val="26"/>
          </w:rPr>
          <w:t>8</w:t>
        </w:r>
      </w:hyperlink>
      <w:r w:rsidRPr="00802C20">
        <w:rPr>
          <w:rFonts w:ascii="Times New Roman" w:eastAsia="Calibri" w:hAnsi="Times New Roman" w:cs="Times New Roman"/>
          <w:sz w:val="26"/>
          <w:szCs w:val="26"/>
        </w:rPr>
        <w:t xml:space="preserve">  пункта 2 статьи 39.6, пунктом 5 статьи 46 ЗК РФ (п.п. 5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0" w:name="Par6"/>
      <w:bookmarkEnd w:id="0"/>
      <w:r w:rsidRPr="00802C20">
        <w:rPr>
          <w:rFonts w:ascii="Times New Roman" w:eastAsia="Calibri" w:hAnsi="Times New Roman" w:cs="Times New Roman"/>
          <w:sz w:val="26"/>
          <w:szCs w:val="26"/>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8"/>
      <w:bookmarkEnd w:id="1"/>
      <w:r w:rsidRPr="00802C20">
        <w:rPr>
          <w:rFonts w:ascii="Times New Roman" w:eastAsia="Calibri" w:hAnsi="Times New Roman" w:cs="Times New Roman"/>
          <w:sz w:val="26"/>
          <w:szCs w:val="26"/>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02C20">
        <w:rPr>
          <w:rFonts w:ascii="Times New Roman" w:eastAsia="Calibri" w:hAnsi="Times New Roman" w:cs="Times New Roman"/>
          <w:sz w:val="26"/>
          <w:szCs w:val="26"/>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802C20">
        <w:rPr>
          <w:rFonts w:ascii="Times New Roman" w:eastAsia="Calibri" w:hAnsi="Times New Roman" w:cs="Times New Roman"/>
          <w:sz w:val="26"/>
          <w:szCs w:val="26"/>
        </w:rPr>
        <w:t>(п.п. 8.2 п. 2 ст. 39.6 ЗК РФ)</w:t>
      </w:r>
      <w:r w:rsidRPr="00802C20">
        <w:rPr>
          <w:rFonts w:ascii="Times New Roman" w:eastAsia="Calibri" w:hAnsi="Times New Roman" w:cs="Times New Roman"/>
          <w:sz w:val="26"/>
          <w:szCs w:val="26"/>
          <w:lang w:eastAsia="en-US"/>
        </w:rPr>
        <w:t>;</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802C20">
          <w:rPr>
            <w:rFonts w:ascii="Times New Roman" w:eastAsia="Calibri" w:hAnsi="Times New Roman" w:cs="Times New Roman"/>
            <w:sz w:val="26"/>
            <w:szCs w:val="26"/>
          </w:rPr>
          <w:t>пунктом 5</w:t>
        </w:r>
      </w:hyperlink>
      <w:r w:rsidRPr="00802C20">
        <w:rPr>
          <w:rFonts w:ascii="Times New Roman" w:eastAsia="Calibri" w:hAnsi="Times New Roman" w:cs="Times New Roman"/>
          <w:sz w:val="26"/>
          <w:szCs w:val="26"/>
        </w:rPr>
        <w:t xml:space="preserve"> статьи 39.6 ЗК РФ (п.п. 10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802C20">
          <w:rPr>
            <w:rFonts w:ascii="Times New Roman" w:eastAsia="Calibri" w:hAnsi="Times New Roman" w:cs="Times New Roman"/>
            <w:sz w:val="26"/>
            <w:szCs w:val="26"/>
          </w:rPr>
          <w:t>пункте 2 статьи 39.9</w:t>
        </w:r>
      </w:hyperlink>
      <w:r w:rsidRPr="00802C20">
        <w:rPr>
          <w:rFonts w:ascii="Times New Roman" w:eastAsia="Calibri"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«Об обороте земель сельскохозяйственного назначения» (п.п. 12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w:t>
      </w:r>
      <w:r w:rsidR="00E34003">
        <w:rPr>
          <w:rFonts w:ascii="Times New Roman" w:eastAsia="Calibri" w:hAnsi="Times New Roman" w:cs="Times New Roman"/>
          <w:sz w:val="26"/>
          <w:szCs w:val="26"/>
        </w:rPr>
        <w:t>кой Федерации</w:t>
      </w:r>
      <w:r w:rsidRPr="00802C20">
        <w:rPr>
          <w:rFonts w:ascii="Times New Roman" w:eastAsia="Calibri" w:hAnsi="Times New Roman" w:cs="Times New Roman"/>
          <w:sz w:val="26"/>
          <w:szCs w:val="26"/>
        </w:rPr>
        <w:t xml:space="preserve">   (п.п. 14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22) земельного участка, необходимого для осуществления пользования недрами, недропользователю (п.п. 20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27) земельного участка для размещения водохранилищ и (или) гидротехнических сооружений, если размещение этих объектов предусмотрено </w:t>
      </w:r>
      <w:r w:rsidRPr="00802C20">
        <w:rPr>
          <w:rFonts w:ascii="Times New Roman" w:eastAsia="Calibri" w:hAnsi="Times New Roman" w:cs="Times New Roman"/>
          <w:sz w:val="26"/>
          <w:szCs w:val="26"/>
        </w:rPr>
        <w:lastRenderedPageBreak/>
        <w:t>документами территориального планирования в качестве объектов федерального, регионального или местного значения (п.п. 25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802C20" w:rsidRPr="00802C20" w:rsidRDefault="00802C20" w:rsidP="00802C20">
      <w:pPr>
        <w:widowControl w:val="0"/>
        <w:autoSpaceDE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46"/>
      <w:bookmarkEnd w:id="2"/>
      <w:r w:rsidRPr="00802C20">
        <w:rPr>
          <w:rFonts w:ascii="Times New Roman" w:eastAsia="Calibri" w:hAnsi="Times New Roman" w:cs="Times New Roman"/>
          <w:sz w:val="26"/>
          <w:szCs w:val="26"/>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w:t>
      </w:r>
      <w:r w:rsidR="0009020C">
        <w:rPr>
          <w:rFonts w:ascii="Times New Roman" w:eastAsia="Calibri" w:hAnsi="Times New Roman" w:cs="Times New Roman"/>
          <w:sz w:val="26"/>
          <w:szCs w:val="26"/>
        </w:rPr>
        <w:t>земельного надзора и неустраненн</w:t>
      </w:r>
      <w:r w:rsidRPr="00802C20">
        <w:rPr>
          <w:rFonts w:ascii="Times New Roman" w:eastAsia="Calibri" w:hAnsi="Times New Roman" w:cs="Times New Roman"/>
          <w:sz w:val="26"/>
          <w:szCs w:val="26"/>
        </w:rPr>
        <w:t>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35) земельного участка арендатору (за исключением арендаторов земельных участков, указанных в </w:t>
      </w:r>
      <w:hyperlink w:anchor="Par46" w:history="1">
        <w:r w:rsidRPr="00802C20">
          <w:rPr>
            <w:rFonts w:ascii="Times New Roman" w:eastAsia="Calibri" w:hAnsi="Times New Roman" w:cs="Times New Roman"/>
            <w:sz w:val="26"/>
            <w:szCs w:val="26"/>
          </w:rPr>
          <w:t>подпункте 31</w:t>
        </w:r>
      </w:hyperlink>
      <w:r w:rsidRPr="00802C20">
        <w:rPr>
          <w:rFonts w:ascii="Times New Roman" w:eastAsia="Calibri"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8" w:history="1">
        <w:r w:rsidRPr="00802C20">
          <w:rPr>
            <w:rFonts w:ascii="Times New Roman" w:eastAsia="Calibri" w:hAnsi="Times New Roman" w:cs="Times New Roman"/>
            <w:sz w:val="26"/>
            <w:szCs w:val="26"/>
          </w:rPr>
          <w:t>пунктами 3</w:t>
        </w:r>
      </w:hyperlink>
      <w:r w:rsidRPr="00802C20">
        <w:rPr>
          <w:rFonts w:ascii="Times New Roman" w:eastAsia="Calibri" w:hAnsi="Times New Roman" w:cs="Times New Roman"/>
          <w:sz w:val="26"/>
          <w:szCs w:val="26"/>
        </w:rPr>
        <w:t xml:space="preserve"> и </w:t>
      </w:r>
      <w:hyperlink r:id="rId19" w:history="1">
        <w:r w:rsidRPr="00802C20">
          <w:rPr>
            <w:rFonts w:ascii="Times New Roman" w:eastAsia="Calibri" w:hAnsi="Times New Roman" w:cs="Times New Roman"/>
            <w:sz w:val="26"/>
            <w:szCs w:val="26"/>
          </w:rPr>
          <w:t>4</w:t>
        </w:r>
      </w:hyperlink>
      <w:r w:rsidRPr="00802C20">
        <w:rPr>
          <w:rFonts w:ascii="Times New Roman" w:eastAsia="Calibri" w:hAnsi="Times New Roman" w:cs="Times New Roman"/>
          <w:sz w:val="26"/>
          <w:szCs w:val="26"/>
        </w:rPr>
        <w:t xml:space="preserve"> пункта 2 статьи 39.6 ЗК РФ (п.п. 32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36) земельного участка в соответствии с Федеральным </w:t>
      </w:r>
      <w:hyperlink r:id="rId20"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от 24.07.2008 № 161-ФЗ «О содействии развитию жилищного строительства» (п.п. 35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802C20">
        <w:rPr>
          <w:rFonts w:ascii="Times New Roman" w:eastAsia="Calibri" w:hAnsi="Times New Roman" w:cs="Times New Roman"/>
          <w:sz w:val="26"/>
          <w:szCs w:val="26"/>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802C20" w:rsidRPr="00802C20" w:rsidRDefault="00802C20" w:rsidP="0080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802C20" w:rsidRPr="00802C20" w:rsidRDefault="00802C20" w:rsidP="00E34003">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42)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 xml:space="preserve">(согласно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 </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43)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и 2023 годах).</w:t>
      </w:r>
      <w:r>
        <w:rPr>
          <w:rFonts w:ascii="Times New Roman" w:eastAsia="Calibri" w:hAnsi="Times New Roman" w:cs="Times New Roman"/>
          <w:sz w:val="26"/>
          <w:szCs w:val="26"/>
        </w:rPr>
        <w:t>».</w:t>
      </w:r>
    </w:p>
    <w:p w:rsidR="00713C36" w:rsidRDefault="00713C36" w:rsidP="000B1627">
      <w:pPr>
        <w:spacing w:after="0" w:line="240" w:lineRule="auto"/>
        <w:jc w:val="both"/>
        <w:rPr>
          <w:rFonts w:ascii="Times New Roman" w:eastAsia="Calibri" w:hAnsi="Times New Roman" w:cs="Times New Roman"/>
          <w:sz w:val="26"/>
          <w:szCs w:val="26"/>
        </w:rPr>
      </w:pPr>
    </w:p>
    <w:p w:rsidR="0055444C" w:rsidRPr="009E3A7B" w:rsidRDefault="0055444C" w:rsidP="0055444C">
      <w:pPr>
        <w:spacing w:after="0"/>
        <w:ind w:firstLine="60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rPr>
        <w:t>1.2</w:t>
      </w:r>
      <w:r w:rsidRPr="009E3A7B">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eastAsia="zh-CN"/>
        </w:rPr>
        <w:t xml:space="preserve"> Раздел 2</w:t>
      </w:r>
      <w:r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rsidR="0055444C" w:rsidRPr="0055444C" w:rsidRDefault="0055444C" w:rsidP="0055444C">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r w:rsidRPr="0055444C">
        <w:rPr>
          <w:rFonts w:ascii="Times New Roman" w:eastAsia="Calibri" w:hAnsi="Times New Roman" w:cs="Times New Roman"/>
          <w:b/>
          <w:sz w:val="26"/>
          <w:szCs w:val="26"/>
        </w:rPr>
        <w:t>2. Стандарт предоставления муниципальной услуги</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bCs/>
          <w:sz w:val="26"/>
          <w:szCs w:val="26"/>
        </w:rPr>
      </w:pPr>
      <w:r w:rsidRPr="0055444C">
        <w:rPr>
          <w:rFonts w:ascii="Times New Roman" w:eastAsia="Calibri" w:hAnsi="Times New Roman" w:cs="Times New Roman"/>
          <w:sz w:val="26"/>
          <w:szCs w:val="26"/>
        </w:rPr>
        <w:t xml:space="preserve">           2.1.  Наименование муниципальной услуги – </w:t>
      </w:r>
      <w:r w:rsidRPr="0055444C">
        <w:rPr>
          <w:rFonts w:ascii="Times New Roman" w:eastAsia="Calibri" w:hAnsi="Times New Roman" w:cs="Times New Roman"/>
          <w:bCs/>
          <w:color w:val="000000"/>
          <w:sz w:val="26"/>
          <w:szCs w:val="26"/>
        </w:rPr>
        <w:t>«Предоставление земельных участков, находящихся в муниципальной собственности</w:t>
      </w:r>
      <w:r w:rsidR="0009020C" w:rsidRPr="0009020C">
        <w:rPr>
          <w:rFonts w:ascii="Times New Roman" w:eastAsia="Calibri" w:hAnsi="Times New Roman" w:cs="Times New Roman"/>
          <w:bCs/>
          <w:color w:val="000000"/>
          <w:sz w:val="26"/>
          <w:szCs w:val="26"/>
        </w:rPr>
        <w:t xml:space="preserve"> </w:t>
      </w:r>
      <w:r w:rsidR="0009020C">
        <w:rPr>
          <w:rFonts w:ascii="Times New Roman" w:eastAsia="Calibri" w:hAnsi="Times New Roman" w:cs="Times New Roman"/>
          <w:bCs/>
          <w:color w:val="000000"/>
          <w:sz w:val="26"/>
          <w:szCs w:val="26"/>
        </w:rPr>
        <w:t>Степновского</w:t>
      </w:r>
      <w:r w:rsidRPr="0055444C">
        <w:rPr>
          <w:rFonts w:ascii="Times New Roman" w:eastAsia="Calibri" w:hAnsi="Times New Roman" w:cs="Times New Roman"/>
          <w:bCs/>
          <w:color w:val="000000"/>
          <w:sz w:val="26"/>
          <w:szCs w:val="26"/>
        </w:rPr>
        <w:t xml:space="preserve"> сельского поселения, в аренду без проведения торгов»</w:t>
      </w:r>
      <w:r w:rsidRPr="0055444C">
        <w:rPr>
          <w:rFonts w:ascii="Times New Roman" w:eastAsia="Calibri" w:hAnsi="Times New Roman" w:cs="Times New Roman"/>
          <w:bCs/>
          <w:sz w:val="26"/>
          <w:szCs w:val="26"/>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5444C">
        <w:rPr>
          <w:rFonts w:ascii="Times New Roman" w:eastAsia="Calibri" w:hAnsi="Times New Roman" w:cs="Times New Roman"/>
          <w:color w:val="000000"/>
          <w:sz w:val="26"/>
          <w:szCs w:val="26"/>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w:t>
      </w:r>
      <w:r w:rsidR="0009020C" w:rsidRPr="0009020C">
        <w:rPr>
          <w:rFonts w:ascii="Times New Roman" w:eastAsia="Calibri" w:hAnsi="Times New Roman" w:cs="Times New Roman"/>
          <w:bCs/>
          <w:color w:val="000000"/>
          <w:sz w:val="26"/>
          <w:szCs w:val="26"/>
        </w:rPr>
        <w:t xml:space="preserve"> </w:t>
      </w:r>
      <w:r w:rsidR="0009020C">
        <w:rPr>
          <w:rFonts w:ascii="Times New Roman" w:eastAsia="Calibri" w:hAnsi="Times New Roman" w:cs="Times New Roman"/>
          <w:bCs/>
          <w:color w:val="000000"/>
          <w:sz w:val="26"/>
          <w:szCs w:val="26"/>
        </w:rPr>
        <w:t>Степновского</w:t>
      </w:r>
      <w:r w:rsidRPr="0055444C">
        <w:rPr>
          <w:rFonts w:ascii="Times New Roman" w:eastAsia="Calibri" w:hAnsi="Times New Roman" w:cs="Times New Roman"/>
          <w:color w:val="000000"/>
          <w:sz w:val="26"/>
          <w:szCs w:val="26"/>
        </w:rPr>
        <w:t xml:space="preserve"> </w:t>
      </w:r>
      <w:r w:rsidRPr="0055444C">
        <w:rPr>
          <w:rFonts w:ascii="Times New Roman" w:eastAsia="Calibri" w:hAnsi="Times New Roman" w:cs="Times New Roman"/>
          <w:bCs/>
          <w:color w:val="000000"/>
          <w:sz w:val="26"/>
          <w:szCs w:val="26"/>
        </w:rPr>
        <w:t>сельского поселения,</w:t>
      </w:r>
      <w:r w:rsidRPr="0055444C">
        <w:rPr>
          <w:rFonts w:ascii="Times New Roman" w:eastAsia="Calibri" w:hAnsi="Times New Roman" w:cs="Times New Roman"/>
          <w:color w:val="000000"/>
          <w:sz w:val="26"/>
          <w:szCs w:val="26"/>
        </w:rPr>
        <w:t xml:space="preserve"> в аренду без проведения торгов осуществляется с предварительным согласованием предоставления земельного участка.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5444C">
        <w:rPr>
          <w:rFonts w:ascii="Times New Roman" w:eastAsia="Calibri" w:hAnsi="Times New Roman" w:cs="Times New Roman"/>
          <w:color w:val="000000"/>
          <w:sz w:val="26"/>
          <w:szCs w:val="26"/>
        </w:rPr>
        <w:t>2.2. Муниципальная услуга предоставляется администрацией</w:t>
      </w:r>
      <w:r w:rsidR="0009020C" w:rsidRPr="0009020C">
        <w:rPr>
          <w:rFonts w:ascii="Times New Roman" w:eastAsia="Calibri" w:hAnsi="Times New Roman" w:cs="Times New Roman"/>
          <w:bCs/>
          <w:color w:val="000000"/>
          <w:sz w:val="26"/>
          <w:szCs w:val="26"/>
        </w:rPr>
        <w:t xml:space="preserve"> </w:t>
      </w:r>
      <w:r w:rsidR="0009020C">
        <w:rPr>
          <w:rFonts w:ascii="Times New Roman" w:eastAsia="Calibri" w:hAnsi="Times New Roman" w:cs="Times New Roman"/>
          <w:bCs/>
          <w:color w:val="000000"/>
          <w:sz w:val="26"/>
          <w:szCs w:val="26"/>
        </w:rPr>
        <w:t>Степновского</w:t>
      </w:r>
      <w:r w:rsidRPr="0055444C">
        <w:rPr>
          <w:rFonts w:ascii="Times New Roman" w:eastAsia="Calibri" w:hAnsi="Times New Roman" w:cs="Times New Roman"/>
          <w:color w:val="000000"/>
          <w:sz w:val="26"/>
          <w:szCs w:val="26"/>
        </w:rPr>
        <w:t xml:space="preserve"> </w:t>
      </w:r>
      <w:r w:rsidRPr="0055444C">
        <w:rPr>
          <w:rFonts w:ascii="Times New Roman" w:eastAsia="Calibri" w:hAnsi="Times New Roman" w:cs="Times New Roman"/>
          <w:bCs/>
          <w:color w:val="000000"/>
          <w:sz w:val="26"/>
          <w:szCs w:val="26"/>
        </w:rPr>
        <w:t xml:space="preserve">сельского поселения </w:t>
      </w:r>
      <w:r w:rsidRPr="0055444C">
        <w:rPr>
          <w:rFonts w:ascii="Times New Roman" w:eastAsia="Calibri" w:hAnsi="Times New Roman" w:cs="Times New Roman"/>
          <w:color w:val="000000"/>
          <w:sz w:val="26"/>
          <w:szCs w:val="26"/>
        </w:rPr>
        <w:t>(далее –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2.3. Результатом предоставления муниципальной услуги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55444C">
        <w:rPr>
          <w:rFonts w:ascii="Times New Roman" w:eastAsia="Calibri" w:hAnsi="Times New Roman" w:cs="Times New Roman"/>
          <w:sz w:val="26"/>
          <w:szCs w:val="26"/>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sidRPr="0055444C">
        <w:rPr>
          <w:rFonts w:ascii="Times New Roman" w:eastAsia="Calibri" w:hAnsi="Times New Roman" w:cs="Times New Roman"/>
          <w:b/>
          <w:color w:val="FF0000"/>
          <w:sz w:val="26"/>
          <w:szCs w:val="26"/>
          <w:vertAlign w:val="superscript"/>
        </w:rPr>
        <w:t xml:space="preserve"> </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проект договора аренды земельного участка; </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 Срок предоставления муниципальной услуги.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55444C">
        <w:rPr>
          <w:rFonts w:ascii="Times New Roman" w:eastAsia="Calibri" w:hAnsi="Times New Roman" w:cs="Times New Roman"/>
          <w:i/>
          <w:sz w:val="26"/>
          <w:szCs w:val="26"/>
        </w:rPr>
        <w:t xml:space="preserve"> </w:t>
      </w:r>
      <w:r w:rsidRPr="0055444C">
        <w:rPr>
          <w:rFonts w:ascii="Times New Roman" w:eastAsia="Calibri" w:hAnsi="Times New Roman" w:cs="Times New Roman"/>
          <w:sz w:val="26"/>
          <w:szCs w:val="26"/>
        </w:rPr>
        <w:t>или до принятия решения об отказе в утверждении указанной схемы.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5444C" w:rsidRPr="0055444C" w:rsidRDefault="0055444C" w:rsidP="0055444C">
      <w:pPr>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55444C">
        <w:rPr>
          <w:rFonts w:ascii="Times New Roman" w:eastAsia="Calibri" w:hAnsi="Times New Roman" w:cs="Times New Roman"/>
          <w:i/>
          <w:color w:val="FF0000"/>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Конституция Российской Федерации («Российская газета», № 237, 25.12.1993);</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Федеральный </w:t>
      </w:r>
      <w:hyperlink r:id="rId21" w:history="1">
        <w:r w:rsidRPr="0055444C">
          <w:rPr>
            <w:rFonts w:ascii="Times New Roman" w:eastAsia="Calibri" w:hAnsi="Times New Roman" w:cs="Times New Roman"/>
            <w:sz w:val="26"/>
            <w:szCs w:val="26"/>
          </w:rPr>
          <w:t>закон</w:t>
        </w:r>
      </w:hyperlink>
      <w:r w:rsidRPr="0055444C">
        <w:rPr>
          <w:rFonts w:ascii="Times New Roman" w:eastAsia="Calibri"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5444C" w:rsidRPr="0055444C" w:rsidRDefault="0055444C" w:rsidP="0055444C">
      <w:pPr>
        <w:widowControl w:val="0"/>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постановление Правительства Российской Федерации от 25.06.2012                 </w:t>
      </w:r>
      <w:r w:rsidRPr="0055444C">
        <w:rPr>
          <w:rFonts w:ascii="Times New Roman" w:eastAsia="Calibri" w:hAnsi="Times New Roman" w:cs="Times New Roman"/>
          <w:sz w:val="26"/>
          <w:szCs w:val="26"/>
        </w:rPr>
        <w:lastRenderedPageBreak/>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5444C">
        <w:rPr>
          <w:rFonts w:ascii="Times New Roman" w:eastAsia="Calibri" w:hAnsi="Times New Roman" w:cs="Times New Roman"/>
          <w:sz w:val="26"/>
          <w:szCs w:val="26"/>
          <w:lang w:eastAsia="en-US"/>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55444C">
          <w:rPr>
            <w:rFonts w:ascii="Times New Roman" w:eastAsia="Calibri" w:hAnsi="Times New Roman" w:cs="Times New Roman"/>
            <w:sz w:val="26"/>
            <w:szCs w:val="26"/>
            <w:u w:val="single"/>
          </w:rPr>
          <w:t>http://www.pravo.gov.ru</w:t>
        </w:r>
      </w:hyperlink>
      <w:r w:rsidRPr="0055444C">
        <w:rPr>
          <w:rFonts w:ascii="Times New Roman" w:eastAsia="Calibri" w:hAnsi="Times New Roman" w:cs="Times New Roman"/>
          <w:sz w:val="26"/>
          <w:szCs w:val="26"/>
        </w:rPr>
        <w:t>, 02.10.2020)</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55444C">
        <w:rPr>
          <w:rFonts w:ascii="Times New Roman" w:eastAsia="Calibri" w:hAnsi="Times New Roman" w:cs="Times New Roman"/>
          <w:sz w:val="26"/>
          <w:szCs w:val="26"/>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4055E">
        <w:rPr>
          <w:rFonts w:ascii="Times New Roman" w:eastAsia="Calibri" w:hAnsi="Times New Roman" w:cs="Times New Roman"/>
          <w:color w:val="000000"/>
          <w:sz w:val="26"/>
          <w:szCs w:val="26"/>
        </w:rPr>
        <w:t>Устав</w:t>
      </w:r>
      <w:r w:rsidR="0009020C">
        <w:rPr>
          <w:rFonts w:ascii="Times New Roman" w:eastAsia="Calibri" w:hAnsi="Times New Roman" w:cs="Times New Roman"/>
          <w:bCs/>
          <w:color w:val="000000"/>
          <w:sz w:val="26"/>
          <w:szCs w:val="26"/>
        </w:rPr>
        <w:t xml:space="preserve"> Степновского</w:t>
      </w:r>
      <w:r w:rsidR="0009020C" w:rsidRPr="0044055E">
        <w:rPr>
          <w:rFonts w:ascii="Times New Roman" w:eastAsia="Calibri" w:hAnsi="Times New Roman" w:cs="Times New Roman"/>
          <w:color w:val="000000"/>
          <w:sz w:val="26"/>
          <w:szCs w:val="26"/>
        </w:rPr>
        <w:t xml:space="preserve"> </w:t>
      </w:r>
      <w:r w:rsidRPr="0044055E">
        <w:rPr>
          <w:rFonts w:ascii="Times New Roman" w:eastAsia="Calibri" w:hAnsi="Times New Roman" w:cs="Times New Roman"/>
          <w:color w:val="000000"/>
          <w:sz w:val="26"/>
          <w:szCs w:val="26"/>
        </w:rPr>
        <w:t>сельского</w:t>
      </w:r>
      <w:r w:rsidRPr="0055444C">
        <w:rPr>
          <w:rFonts w:ascii="Times New Roman" w:eastAsia="Calibri" w:hAnsi="Times New Roman" w:cs="Times New Roman"/>
          <w:color w:val="000000"/>
          <w:sz w:val="26"/>
          <w:szCs w:val="26"/>
        </w:rPr>
        <w:t xml:space="preserve"> поселения.</w:t>
      </w:r>
    </w:p>
    <w:p w:rsidR="00E858AA" w:rsidRPr="0055444C" w:rsidRDefault="00E858AA"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 Исчерпывающий перечень документов, необходимых для предоставления муниципальной услуги.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фамилия, имя, отчество (при наличии), место жительства заявителя, реквизиты документа, удостоверяющего личность заявителя (для гражданина);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5)</w:t>
      </w:r>
      <w:r w:rsidRPr="0055444C">
        <w:rPr>
          <w:rFonts w:ascii="Times New Roman" w:eastAsia="Calibri" w:hAnsi="Times New Roman" w:cs="Times New Roman"/>
          <w:i/>
          <w:iCs/>
          <w:sz w:val="26"/>
          <w:szCs w:val="26"/>
        </w:rPr>
        <w:t xml:space="preserve"> </w:t>
      </w:r>
      <w:r w:rsidRPr="0055444C">
        <w:rPr>
          <w:rFonts w:ascii="Times New Roman" w:eastAsia="Calibri" w:hAnsi="Times New Roman" w:cs="Times New Roman"/>
          <w:iCs/>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5444C">
        <w:rPr>
          <w:rFonts w:ascii="Times New Roman" w:eastAsia="Calibri" w:hAnsi="Times New Roman" w:cs="Times New Roman"/>
          <w:i/>
          <w:color w:val="FF0000"/>
          <w:sz w:val="26"/>
          <w:szCs w:val="26"/>
        </w:rPr>
        <w:t xml:space="preserve">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основание предоставления земельного участка без проведения торгов из числа предусмотренных пунктом 2 статьи 39.6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цель использования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sidRPr="0055444C">
        <w:rPr>
          <w:rFonts w:ascii="Times New Roman" w:eastAsia="Calibri" w:hAnsi="Times New Roman" w:cs="Times New Roman"/>
          <w:sz w:val="26"/>
          <w:szCs w:val="26"/>
        </w:rPr>
        <w:lastRenderedPageBreak/>
        <w:t>участок предоставляется для размещения объектов, предусмотренных указанными документом и (или) проектом;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11) почтовый адрес и (или) адрес электронной почты для связи с заявителем.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bookmarkStart w:id="3" w:name="Par3"/>
      <w:bookmarkEnd w:id="3"/>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направляется уполномоченным органом заявителю посредством почтового отправления;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в форме электронного документа подписывается по выбору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простой электронной подписью заявителя (представителя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усиленной (квалифицированной, неквалифицированной) электронной подписью заявителя (представителя заявителя).</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2.6.1.2. К заявлению о предварительном согласовании должны быть приложены следующие документы: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документы, подтверждающие право заявителя на приобретение земельного участка без проведения торгов:</w:t>
      </w:r>
    </w:p>
    <w:p w:rsidR="0055444C" w:rsidRPr="0055444C" w:rsidRDefault="0055444C" w:rsidP="0055444C">
      <w:pPr>
        <w:spacing w:after="0" w:line="240" w:lineRule="auto"/>
        <w:ind w:firstLine="540"/>
        <w:jc w:val="both"/>
        <w:rPr>
          <w:rFonts w:ascii="Times New Roman" w:eastAsia="Calibri" w:hAnsi="Times New Roman" w:cs="Times New Roman"/>
          <w:sz w:val="26"/>
          <w:szCs w:val="26"/>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4"/>
        <w:gridCol w:w="2044"/>
        <w:gridCol w:w="2059"/>
        <w:gridCol w:w="3367"/>
      </w:tblGrid>
      <w:tr w:rsidR="0055444C" w:rsidRPr="0055444C" w:rsidTr="00DA13FB">
        <w:trPr>
          <w:trHeight w:val="143"/>
        </w:trPr>
        <w:tc>
          <w:tcPr>
            <w:tcW w:w="2064"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044"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Заявитель </w:t>
            </w:r>
          </w:p>
        </w:tc>
        <w:tc>
          <w:tcPr>
            <w:tcW w:w="2059"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w:t>
            </w:r>
          </w:p>
        </w:tc>
        <w:tc>
          <w:tcPr>
            <w:tcW w:w="3367"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444C" w:rsidRPr="0055444C" w:rsidTr="00DA13FB">
        <w:trPr>
          <w:trHeight w:val="143"/>
        </w:trPr>
        <w:tc>
          <w:tcPr>
            <w:tcW w:w="2064" w:type="dxa"/>
            <w:tcBorders>
              <w:top w:val="single" w:sz="4" w:space="0" w:color="auto"/>
              <w:bottom w:val="single" w:sz="4" w:space="0" w:color="auto"/>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Подпункт 3.3. пункта 2 39.6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ЗК РФ</w:t>
            </w:r>
          </w:p>
        </w:tc>
        <w:tc>
          <w:tcPr>
            <w:tcW w:w="2044"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Застройщик, признанный в соответствии с Федеральным законом от 26.10.2002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127-ФЗ «О несостоятельнос</w:t>
            </w:r>
            <w:r w:rsidRPr="0055444C">
              <w:rPr>
                <w:rFonts w:ascii="Times New Roman" w:eastAsia="Calibri" w:hAnsi="Times New Roman" w:cs="Times New Roman"/>
                <w:sz w:val="26"/>
                <w:szCs w:val="26"/>
              </w:rPr>
              <w:lastRenderedPageBreak/>
              <w:t>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059"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w:t>
            </w:r>
            <w:r w:rsidRPr="0055444C">
              <w:rPr>
                <w:rFonts w:ascii="Times New Roman" w:eastAsia="Calibri" w:hAnsi="Times New Roman" w:cs="Times New Roman"/>
                <w:sz w:val="26"/>
                <w:szCs w:val="26"/>
              </w:rPr>
              <w:lastRenderedPageBreak/>
              <w:t xml:space="preserve">26.10.2002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367"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218-ФЗ «О публично-правовой компании «Фонд развития территорий» и о внесении изменений в отдельные законодательные акты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143"/>
        </w:trPr>
        <w:tc>
          <w:tcPr>
            <w:tcW w:w="2064"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23" w:history="1">
              <w:r w:rsidR="0055444C" w:rsidRPr="0055444C">
                <w:rPr>
                  <w:rFonts w:ascii="Times New Roman" w:eastAsia="Calibri" w:hAnsi="Times New Roman" w:cs="Times New Roman"/>
                  <w:sz w:val="26"/>
                  <w:szCs w:val="26"/>
                </w:rPr>
                <w:t>Подпункт 4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059"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предназначенный для выполнения международных </w:t>
            </w:r>
            <w:r w:rsidRPr="0055444C">
              <w:rPr>
                <w:rFonts w:ascii="Times New Roman" w:eastAsia="Calibri" w:hAnsi="Times New Roman" w:cs="Times New Roman"/>
                <w:sz w:val="26"/>
                <w:szCs w:val="26"/>
              </w:rPr>
              <w:lastRenderedPageBreak/>
              <w:t>обязательств</w:t>
            </w:r>
          </w:p>
        </w:tc>
        <w:tc>
          <w:tcPr>
            <w:tcW w:w="3367"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Договор, соглашение или иной документ, предусматривающий выполнение международных обязательств</w:t>
            </w:r>
          </w:p>
        </w:tc>
      </w:tr>
      <w:tr w:rsidR="0055444C" w:rsidRPr="0055444C" w:rsidTr="00DA13FB">
        <w:trPr>
          <w:trHeight w:val="2186"/>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24"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367"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i/>
                <w:sz w:val="26"/>
                <w:szCs w:val="26"/>
              </w:rPr>
            </w:pPr>
            <w:r w:rsidRPr="0055444C">
              <w:rPr>
                <w:rFonts w:ascii="Times New Roman" w:eastAsia="Calibri"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55444C">
                <w:rPr>
                  <w:rFonts w:ascii="Times New Roman" w:eastAsia="Calibri" w:hAnsi="Times New Roman" w:cs="Times New Roman"/>
                  <w:sz w:val="26"/>
                  <w:szCs w:val="26"/>
                </w:rPr>
                <w:t>закона</w:t>
              </w:r>
            </w:hyperlink>
            <w:r w:rsidRPr="0055444C">
              <w:rPr>
                <w:rFonts w:ascii="Times New Roman" w:eastAsia="Calibri" w:hAnsi="Times New Roman" w:cs="Times New Roman"/>
                <w:sz w:val="26"/>
                <w:szCs w:val="26"/>
              </w:rPr>
              <w:t xml:space="preserve"> от 21.07.1997                     № 122-ФЗ «О государственной регистрации прав на недвижимое имущество и сделок с ним»</w:t>
            </w:r>
          </w:p>
        </w:tc>
      </w:tr>
      <w:tr w:rsidR="0055444C" w:rsidRPr="0055444C" w:rsidTr="00DA13FB">
        <w:trPr>
          <w:trHeight w:val="2171"/>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26" w:history="1">
              <w:r w:rsidR="0055444C" w:rsidRPr="0055444C">
                <w:rPr>
                  <w:rFonts w:ascii="Times New Roman" w:eastAsia="Calibri" w:hAnsi="Times New Roman" w:cs="Times New Roman"/>
                  <w:sz w:val="26"/>
                  <w:szCs w:val="26"/>
                </w:rPr>
                <w:t>Подпункт 7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Член садоводческого некоммерческого товарищества (СНТ) или огороднического некоммерческого товарищества (ОНТ)</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2059" w:type="dxa"/>
            <w:tcBorders>
              <w:top w:val="single" w:sz="4" w:space="0" w:color="auto"/>
              <w:bottom w:val="nil"/>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w:t>
            </w:r>
          </w:p>
        </w:tc>
        <w:tc>
          <w:tcPr>
            <w:tcW w:w="3367"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подтверждающий членство заявителя в СНТ или ОНТ</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общего собрания членов СНТ или ОНТ о распределении садового или огородного земельного участка заявителю</w:t>
            </w:r>
          </w:p>
        </w:tc>
      </w:tr>
      <w:tr w:rsidR="0055444C" w:rsidRPr="0055444C" w:rsidTr="00DA13FB">
        <w:trPr>
          <w:trHeight w:val="2244"/>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27" w:history="1">
              <w:r w:rsidR="0055444C" w:rsidRPr="0055444C">
                <w:rPr>
                  <w:rFonts w:ascii="Times New Roman" w:eastAsia="Calibri" w:hAnsi="Times New Roman" w:cs="Times New Roman"/>
                  <w:sz w:val="26"/>
                  <w:szCs w:val="26"/>
                </w:rPr>
                <w:t>Подпункт 8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367"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5444C" w:rsidRPr="0055444C" w:rsidTr="00DA13FB">
        <w:trPr>
          <w:trHeight w:val="593"/>
        </w:trPr>
        <w:tc>
          <w:tcPr>
            <w:tcW w:w="2064" w:type="dxa"/>
            <w:tcBorders>
              <w:top w:val="single" w:sz="4" w:space="0" w:color="auto"/>
              <w:bottom w:val="nil"/>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Подпункт 8.2 пункта 2 статьи 39.6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w:t>
            </w:r>
            <w:r w:rsidRPr="0055444C">
              <w:rPr>
                <w:rFonts w:ascii="Times New Roman" w:eastAsia="Calibri" w:hAnsi="Times New Roman" w:cs="Times New Roman"/>
                <w:sz w:val="26"/>
                <w:szCs w:val="26"/>
                <w:lang w:eastAsia="en-US"/>
              </w:rPr>
              <w:lastRenderedPageBreak/>
              <w:t>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367"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55444C" w:rsidRPr="0055444C" w:rsidTr="00DA13FB">
        <w:trPr>
          <w:trHeight w:val="886"/>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28" w:history="1">
              <w:r w:rsidR="0055444C" w:rsidRPr="0055444C">
                <w:rPr>
                  <w:rFonts w:ascii="Times New Roman" w:eastAsia="Calibri" w:hAnsi="Times New Roman" w:cs="Times New Roman"/>
                  <w:sz w:val="26"/>
                  <w:szCs w:val="26"/>
                </w:rPr>
                <w:t>Подпункт 9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55444C">
                <w:rPr>
                  <w:rFonts w:ascii="Times New Roman" w:eastAsia="Calibri" w:hAnsi="Times New Roman" w:cs="Times New Roman"/>
                  <w:sz w:val="26"/>
                  <w:szCs w:val="26"/>
                </w:rPr>
                <w:t>статьей 39.20</w:t>
              </w:r>
            </w:hyperlink>
            <w:r w:rsidRPr="0055444C">
              <w:rPr>
                <w:rFonts w:ascii="Times New Roman" w:eastAsia="Calibri" w:hAnsi="Times New Roman" w:cs="Times New Roman"/>
                <w:sz w:val="26"/>
                <w:szCs w:val="26"/>
              </w:rPr>
              <w:t xml:space="preserve"> ЗК РФ, на праве оперативного управления</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расположены здания, сооружения</w:t>
            </w:r>
          </w:p>
        </w:tc>
        <w:tc>
          <w:tcPr>
            <w:tcW w:w="3367"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Сообщение заявителя (заявителей), содержащее перечень всех зданий, сооружений, расположенных на испрашиваемом земельном </w:t>
            </w:r>
            <w:r w:rsidRPr="0055444C">
              <w:rPr>
                <w:rFonts w:ascii="Times New Roman" w:eastAsia="Calibri" w:hAnsi="Times New Roman" w:cs="Times New Roman"/>
                <w:sz w:val="26"/>
                <w:szCs w:val="26"/>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5444C" w:rsidRPr="0055444C" w:rsidTr="00DA13FB">
        <w:trPr>
          <w:trHeight w:val="6255"/>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0" w:history="1">
              <w:r w:rsidR="0055444C" w:rsidRPr="0055444C">
                <w:rPr>
                  <w:rFonts w:ascii="Times New Roman" w:eastAsia="Calibri" w:hAnsi="Times New Roman" w:cs="Times New Roman"/>
                  <w:sz w:val="26"/>
                  <w:szCs w:val="26"/>
                </w:rPr>
                <w:t>Подпункт 10 пункта 2 статьи 39.6</w:t>
              </w:r>
            </w:hyperlink>
            <w:r w:rsidR="0055444C" w:rsidRPr="0055444C">
              <w:rPr>
                <w:rFonts w:ascii="Times New Roman" w:eastAsia="Calibri" w:hAnsi="Times New Roman" w:cs="Times New Roman"/>
                <w:sz w:val="26"/>
                <w:szCs w:val="26"/>
              </w:rPr>
              <w:t xml:space="preserve"> ЗК РФ, </w:t>
            </w:r>
          </w:p>
          <w:p w:rsidR="0055444C" w:rsidRPr="0055444C" w:rsidRDefault="00C938A0" w:rsidP="0055444C">
            <w:pPr>
              <w:spacing w:after="0" w:line="240" w:lineRule="auto"/>
              <w:rPr>
                <w:rFonts w:ascii="Times New Roman" w:eastAsia="Calibri" w:hAnsi="Times New Roman" w:cs="Times New Roman"/>
                <w:sz w:val="26"/>
                <w:szCs w:val="26"/>
              </w:rPr>
            </w:pPr>
            <w:hyperlink r:id="rId31" w:history="1">
              <w:r w:rsidR="0055444C" w:rsidRPr="0055444C">
                <w:rPr>
                  <w:rFonts w:ascii="Times New Roman" w:eastAsia="Calibri" w:hAnsi="Times New Roman" w:cs="Times New Roman"/>
                  <w:sz w:val="26"/>
                  <w:szCs w:val="26"/>
                </w:rPr>
                <w:t>пункт 21 статьи 3</w:t>
              </w:r>
            </w:hyperlink>
            <w:r w:rsidR="0055444C" w:rsidRPr="0055444C">
              <w:rPr>
                <w:rFonts w:ascii="Times New Roman" w:eastAsia="Calibri" w:hAnsi="Times New Roman" w:cs="Times New Roman"/>
                <w:sz w:val="26"/>
                <w:szCs w:val="26"/>
              </w:rPr>
              <w:t xml:space="preserve"> Федерального закона от 25.10.2001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137-ФЗ</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Собственник объекта незавершенного строительства</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367"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55444C">
              <w:rPr>
                <w:rFonts w:ascii="Times New Roman" w:eastAsia="Calibri" w:hAnsi="Times New Roman" w:cs="Times New Roman"/>
                <w:sz w:val="26"/>
                <w:szCs w:val="26"/>
              </w:rPr>
              <w:lastRenderedPageBreak/>
              <w:t>соответствующем праве заявителю</w:t>
            </w:r>
          </w:p>
        </w:tc>
      </w:tr>
      <w:tr w:rsidR="0055444C" w:rsidRPr="0055444C" w:rsidTr="00DA13FB">
        <w:trPr>
          <w:trHeight w:val="1852"/>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2" w:history="1">
              <w:r w:rsidR="0055444C" w:rsidRPr="0055444C">
                <w:rPr>
                  <w:rFonts w:ascii="Times New Roman" w:eastAsia="Calibri" w:hAnsi="Times New Roman" w:cs="Times New Roman"/>
                  <w:sz w:val="26"/>
                  <w:szCs w:val="26"/>
                </w:rPr>
                <w:t>Подпункт 11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367"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5444C" w:rsidTr="00DA13FB">
        <w:trPr>
          <w:trHeight w:val="1773"/>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3" w:history="1">
              <w:r w:rsidR="0055444C" w:rsidRPr="0055444C">
                <w:rPr>
                  <w:rFonts w:ascii="Times New Roman" w:eastAsia="Calibri" w:hAnsi="Times New Roman" w:cs="Times New Roman"/>
                  <w:sz w:val="26"/>
                  <w:szCs w:val="26"/>
                </w:rPr>
                <w:t>Подпункт 14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367"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444C" w:rsidRPr="0055444C" w:rsidTr="00DA13FB">
        <w:trPr>
          <w:trHeight w:val="2709"/>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4" w:history="1">
              <w:r w:rsidR="0055444C" w:rsidRPr="0055444C">
                <w:rPr>
                  <w:rFonts w:ascii="Times New Roman" w:eastAsia="Calibri" w:hAnsi="Times New Roman" w:cs="Times New Roman"/>
                  <w:sz w:val="26"/>
                  <w:szCs w:val="26"/>
                </w:rPr>
                <w:t>Подпункт 16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367"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444C" w:rsidRPr="0055444C" w:rsidTr="00DA13FB">
        <w:trPr>
          <w:trHeight w:val="2427"/>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5" w:history="1">
              <w:r w:rsidR="0055444C" w:rsidRPr="0055444C">
                <w:rPr>
                  <w:rFonts w:ascii="Times New Roman" w:eastAsia="Calibri" w:hAnsi="Times New Roman" w:cs="Times New Roman"/>
                  <w:sz w:val="26"/>
                  <w:szCs w:val="26"/>
                </w:rPr>
                <w:t>Подпункт 18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ограниченный в обороте</w:t>
            </w:r>
          </w:p>
        </w:tc>
        <w:tc>
          <w:tcPr>
            <w:tcW w:w="3367" w:type="dxa"/>
            <w:tcBorders>
              <w:top w:val="single" w:sz="4" w:space="0" w:color="auto"/>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Документ, предусмотренный </w:t>
            </w:r>
          </w:p>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от 02.09.2020 № П/0321</w:t>
            </w: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1887"/>
        </w:trPr>
        <w:tc>
          <w:tcPr>
            <w:tcW w:w="2064"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6" w:history="1">
              <w:r w:rsidR="0055444C" w:rsidRPr="0055444C">
                <w:rPr>
                  <w:rFonts w:ascii="Times New Roman" w:eastAsia="Calibri" w:hAnsi="Times New Roman" w:cs="Times New Roman"/>
                  <w:sz w:val="26"/>
                  <w:szCs w:val="26"/>
                </w:rPr>
                <w:t>Подпункт 20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Недропользователь</w:t>
            </w:r>
          </w:p>
        </w:tc>
        <w:tc>
          <w:tcPr>
            <w:tcW w:w="2059"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367" w:type="dxa"/>
            <w:tcBorders>
              <w:top w:val="single" w:sz="4" w:space="0" w:color="auto"/>
            </w:tcBorders>
          </w:tcPr>
          <w:p w:rsidR="0055444C" w:rsidRPr="0055444C" w:rsidRDefault="0055444C" w:rsidP="0055444C">
            <w:pPr>
              <w:spacing w:after="0" w:line="240" w:lineRule="auto"/>
              <w:ind w:left="60" w:right="60"/>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55444C" w:rsidRPr="0055444C" w:rsidRDefault="0055444C" w:rsidP="0055444C">
            <w:pPr>
              <w:spacing w:after="0" w:line="240" w:lineRule="auto"/>
              <w:ind w:left="60" w:right="60"/>
              <w:jc w:val="center"/>
              <w:rPr>
                <w:rFonts w:ascii="Times New Roman" w:eastAsia="Calibri" w:hAnsi="Times New Roman" w:cs="Times New Roman"/>
                <w:i/>
                <w:sz w:val="26"/>
                <w:szCs w:val="26"/>
                <w:u w:val="single"/>
              </w:rPr>
            </w:pPr>
          </w:p>
          <w:p w:rsidR="0055444C" w:rsidRPr="0055444C" w:rsidRDefault="0055444C" w:rsidP="0055444C">
            <w:pPr>
              <w:spacing w:after="0" w:line="240" w:lineRule="auto"/>
              <w:ind w:left="60" w:right="60"/>
              <w:jc w:val="center"/>
              <w:rPr>
                <w:rFonts w:ascii="Times New Roman" w:eastAsia="Calibri" w:hAnsi="Times New Roman" w:cs="Times New Roman"/>
                <w:strike/>
                <w:sz w:val="26"/>
                <w:szCs w:val="26"/>
              </w:rPr>
            </w:pPr>
          </w:p>
        </w:tc>
      </w:tr>
      <w:tr w:rsidR="0055444C" w:rsidRPr="0055444C" w:rsidTr="00DA13FB">
        <w:trPr>
          <w:trHeight w:val="1625"/>
        </w:trPr>
        <w:tc>
          <w:tcPr>
            <w:tcW w:w="2064"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7" w:history="1">
              <w:r w:rsidR="0055444C" w:rsidRPr="0055444C">
                <w:rPr>
                  <w:rFonts w:ascii="Times New Roman" w:eastAsia="Calibri" w:hAnsi="Times New Roman" w:cs="Times New Roman"/>
                  <w:sz w:val="26"/>
                  <w:szCs w:val="26"/>
                </w:rPr>
                <w:t>Подпункт 32 пункта 2 статьи 39.6</w:t>
              </w:r>
            </w:hyperlink>
            <w:r w:rsidR="0055444C" w:rsidRPr="0055444C">
              <w:rPr>
                <w:rFonts w:ascii="Times New Roman" w:eastAsia="Calibri" w:hAnsi="Times New Roman" w:cs="Times New Roman"/>
                <w:sz w:val="26"/>
                <w:szCs w:val="26"/>
              </w:rPr>
              <w:t xml:space="preserve"> ЗК РФ</w:t>
            </w:r>
          </w:p>
        </w:tc>
        <w:tc>
          <w:tcPr>
            <w:tcW w:w="2044"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059"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используемый на основании договора аренды</w:t>
            </w:r>
          </w:p>
        </w:tc>
        <w:tc>
          <w:tcPr>
            <w:tcW w:w="3367"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5444C" w:rsidTr="00DA13FB">
        <w:trPr>
          <w:trHeight w:val="1625"/>
        </w:trPr>
        <w:tc>
          <w:tcPr>
            <w:tcW w:w="2064"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8"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044"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trike/>
                <w:sz w:val="26"/>
                <w:szCs w:val="26"/>
              </w:rPr>
            </w:pPr>
            <w:r w:rsidRPr="0055444C">
              <w:rPr>
                <w:rFonts w:ascii="Times New Roman" w:eastAsia="Calibri" w:hAnsi="Times New Roman" w:cs="Times New Roman"/>
                <w:sz w:val="26"/>
                <w:szCs w:val="26"/>
                <w:lang w:eastAsia="en-US"/>
              </w:rPr>
              <w:t>Публично-правовая компания</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w:t>
            </w:r>
            <w:r w:rsidRPr="0055444C">
              <w:rPr>
                <w:rFonts w:ascii="Times New Roman" w:eastAsia="Calibri" w:hAnsi="Times New Roman" w:cs="Times New Roman"/>
                <w:sz w:val="26"/>
                <w:szCs w:val="26"/>
              </w:rPr>
              <w:t>Фонд развития территорий»</w:t>
            </w:r>
          </w:p>
        </w:tc>
        <w:tc>
          <w:tcPr>
            <w:tcW w:w="2059"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Земельный</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участок, необходимый для осуществления публично-правовой компанией «</w:t>
            </w:r>
            <w:r w:rsidRPr="0055444C">
              <w:rPr>
                <w:rFonts w:ascii="Times New Roman" w:eastAsia="Calibri" w:hAnsi="Times New Roman" w:cs="Times New Roman"/>
                <w:sz w:val="26"/>
                <w:szCs w:val="26"/>
              </w:rPr>
              <w:t>Фонд развития территорий</w:t>
            </w:r>
            <w:r w:rsidRPr="0055444C">
              <w:rPr>
                <w:rFonts w:ascii="Times New Roman" w:eastAsia="Calibri" w:hAnsi="Times New Roman" w:cs="Times New Roman"/>
                <w:sz w:val="26"/>
                <w:szCs w:val="26"/>
                <w:lang w:eastAsia="en-US"/>
              </w:rPr>
              <w:t>» функций и полномочий, предусмотренных Федеральным законом от 29.07.2017 № 218-ФЗ «О публично-правовой компании «</w:t>
            </w:r>
            <w:r w:rsidRPr="0055444C">
              <w:rPr>
                <w:rFonts w:ascii="Times New Roman" w:eastAsia="Calibri" w:hAnsi="Times New Roman" w:cs="Times New Roman"/>
                <w:sz w:val="26"/>
                <w:szCs w:val="26"/>
              </w:rPr>
              <w:t>Фонд развития территорий»</w:t>
            </w:r>
            <w:r w:rsidRPr="0055444C">
              <w:rPr>
                <w:rFonts w:ascii="Times New Roman" w:eastAsia="Calibri" w:hAnsi="Times New Roman" w:cs="Times New Roman"/>
                <w:sz w:val="26"/>
                <w:szCs w:val="26"/>
                <w:lang w:eastAsia="en-US"/>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w:t>
            </w:r>
            <w:r w:rsidRPr="0055444C">
              <w:rPr>
                <w:rFonts w:ascii="Times New Roman" w:eastAsia="Calibri" w:hAnsi="Times New Roman" w:cs="Times New Roman"/>
                <w:sz w:val="26"/>
                <w:szCs w:val="26"/>
                <w:lang w:eastAsia="en-US"/>
              </w:rPr>
              <w:lastRenderedPageBreak/>
              <w:t>участке, переданном</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w:t>
            </w:r>
            <w:r w:rsidRPr="0055444C">
              <w:rPr>
                <w:rFonts w:ascii="Times New Roman" w:eastAsia="Calibri" w:hAnsi="Times New Roman" w:cs="Times New Roman"/>
                <w:sz w:val="26"/>
                <w:szCs w:val="26"/>
                <w:lang w:eastAsia="en-US"/>
              </w:rPr>
              <w:lastRenderedPageBreak/>
              <w:t>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367"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1625"/>
        </w:trPr>
        <w:tc>
          <w:tcPr>
            <w:tcW w:w="2064"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39"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tc>
        <w:tc>
          <w:tcPr>
            <w:tcW w:w="2044"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059"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trike/>
                <w:sz w:val="26"/>
                <w:szCs w:val="26"/>
                <w:lang w:eastAsia="en-US"/>
              </w:rPr>
            </w:pPr>
            <w:r w:rsidRPr="0055444C">
              <w:rPr>
                <w:rFonts w:ascii="Times New Roman" w:eastAsia="Calibri"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367"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i/>
                <w:strike/>
                <w:sz w:val="26"/>
                <w:szCs w:val="26"/>
                <w:lang w:eastAsia="en-US"/>
              </w:rPr>
            </w:pPr>
          </w:p>
        </w:tc>
      </w:tr>
    </w:tbl>
    <w:p w:rsidR="0055444C" w:rsidRPr="0055444C" w:rsidRDefault="0055444C" w:rsidP="0055444C">
      <w:pPr>
        <w:spacing w:after="0" w:line="240" w:lineRule="auto"/>
        <w:ind w:firstLine="540"/>
        <w:jc w:val="both"/>
        <w:rPr>
          <w:rFonts w:ascii="Times New Roman" w:eastAsia="Calibri" w:hAnsi="Times New Roman" w:cs="Times New Roman"/>
          <w:sz w:val="26"/>
          <w:szCs w:val="26"/>
        </w:rPr>
      </w:pP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кадастровый номер испрашиваемого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4) основание предоставления земельного участка без проведения торгов из числа предусмотренных пунктом 2 статьи 39.6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цель использования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почтовый адрес и (или) адрес электронной почты для связи с заявителем.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направляется уполномоченным органом заявителю посредством почтового отправления;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в форме электронного документа подписывается по выбору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простой электронной подписью заявителя (представителя заявителя);</w:t>
      </w:r>
    </w:p>
    <w:p w:rsidR="0055444C" w:rsidRPr="0055444C" w:rsidRDefault="00E34003" w:rsidP="0055444C">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5444C" w:rsidRPr="0055444C">
        <w:rPr>
          <w:rFonts w:ascii="Times New Roman" w:eastAsia="Calibri" w:hAnsi="Times New Roman" w:cs="Times New Roman"/>
          <w:sz w:val="26"/>
          <w:szCs w:val="26"/>
        </w:rPr>
        <w:t>усиленной (квалифицированной, неквалифицированной) электронной подписью заявителя (представителя заявителя).</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случаях, предусмотренных </w:t>
      </w:r>
      <w:hyperlink r:id="rId40" w:history="1">
        <w:r w:rsidRPr="0055444C">
          <w:rPr>
            <w:rFonts w:ascii="Times New Roman" w:eastAsia="Calibri" w:hAnsi="Times New Roman" w:cs="Times New Roman"/>
            <w:sz w:val="26"/>
            <w:szCs w:val="26"/>
          </w:rPr>
          <w:t>подпунктом 11 пункта 2 статьи 39.</w:t>
        </w:r>
      </w:hyperlink>
      <w:r w:rsidRPr="0055444C">
        <w:rPr>
          <w:rFonts w:ascii="Times New Roman" w:eastAsia="Calibri" w:hAnsi="Times New Roman" w:cs="Times New Roman"/>
          <w:sz w:val="26"/>
          <w:szCs w:val="26"/>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2.6.3. Перечень документов (информации), которые заявитель вправе представить по собственной инициативе.</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rsidR="0055444C" w:rsidRPr="0055444C"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6"/>
        <w:gridCol w:w="2036"/>
        <w:gridCol w:w="2051"/>
        <w:gridCol w:w="3505"/>
      </w:tblGrid>
      <w:tr w:rsidR="0055444C" w:rsidRPr="0055444C" w:rsidTr="00DA13FB">
        <w:trPr>
          <w:trHeight w:val="295"/>
        </w:trPr>
        <w:tc>
          <w:tcPr>
            <w:tcW w:w="20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03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Заявитель </w:t>
            </w:r>
          </w:p>
        </w:tc>
        <w:tc>
          <w:tcPr>
            <w:tcW w:w="205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w:t>
            </w:r>
          </w:p>
        </w:tc>
        <w:tc>
          <w:tcPr>
            <w:tcW w:w="3505" w:type="dxa"/>
            <w:tcBorders>
              <w:top w:val="single" w:sz="4" w:space="0" w:color="auto"/>
              <w:bottom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444C" w:rsidRPr="0055444C" w:rsidTr="00DA13FB">
        <w:trPr>
          <w:trHeight w:val="320"/>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1" w:history="1">
              <w:r w:rsidR="0055444C" w:rsidRPr="0055444C">
                <w:rPr>
                  <w:rFonts w:ascii="Times New Roman" w:eastAsia="Calibri" w:hAnsi="Times New Roman" w:cs="Times New Roman"/>
                  <w:sz w:val="26"/>
                  <w:szCs w:val="26"/>
                </w:rPr>
                <w:t>Подпункт 1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Определяется в соответствии с указом или </w:t>
            </w:r>
            <w:r w:rsidRPr="0055444C">
              <w:rPr>
                <w:rFonts w:ascii="Times New Roman" w:eastAsia="Calibri" w:hAnsi="Times New Roman" w:cs="Times New Roman"/>
                <w:sz w:val="26"/>
                <w:szCs w:val="26"/>
              </w:rPr>
              <w:lastRenderedPageBreak/>
              <w:t>распоряжением Президента Российской Федерации</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Указ или распоряжение Президента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328"/>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2" w:history="1">
              <w:r w:rsidR="0055444C" w:rsidRPr="0055444C">
                <w:rPr>
                  <w:rFonts w:ascii="Times New Roman" w:eastAsia="Calibri" w:hAnsi="Times New Roman" w:cs="Times New Roman"/>
                  <w:sz w:val="26"/>
                  <w:szCs w:val="26"/>
                </w:rPr>
                <w:t>Подпункт 2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Распоряжение Правительства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351"/>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3" w:history="1">
              <w:r w:rsidR="0055444C" w:rsidRPr="0055444C">
                <w:rPr>
                  <w:rFonts w:ascii="Times New Roman" w:eastAsia="Calibri" w:hAnsi="Times New Roman" w:cs="Times New Roman"/>
                  <w:sz w:val="26"/>
                  <w:szCs w:val="26"/>
                </w:rPr>
                <w:t>Подпункт 3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Распоряжение высшего должностного лица субъекта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124"/>
        </w:trPr>
        <w:tc>
          <w:tcPr>
            <w:tcW w:w="2056" w:type="dxa"/>
            <w:tcBorders>
              <w:top w:val="single" w:sz="4" w:space="0" w:color="auto"/>
              <w:bottom w:val="nil"/>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Подпункт 3.3. пункта 2 39.6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Застройщик, признанный в соответствии с Федеральным законом от 26.10.2002                      № 127-ФЗ «О несостоятельнос</w:t>
            </w:r>
            <w:r w:rsidRPr="0055444C">
              <w:rPr>
                <w:rFonts w:ascii="Times New Roman" w:eastAsia="Calibri" w:hAnsi="Times New Roman" w:cs="Times New Roman"/>
                <w:sz w:val="26"/>
                <w:szCs w:val="26"/>
              </w:rPr>
              <w:lastRenderedPageBreak/>
              <w:t>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w:t>
            </w:r>
            <w:r w:rsidRPr="0055444C">
              <w:rPr>
                <w:rFonts w:ascii="Times New Roman" w:eastAsia="Calibri" w:hAnsi="Times New Roman" w:cs="Times New Roman"/>
                <w:sz w:val="26"/>
                <w:szCs w:val="26"/>
              </w:rPr>
              <w:lastRenderedPageBreak/>
              <w:t>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680"/>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4" w:history="1">
              <w:r w:rsidR="0055444C" w:rsidRPr="0055444C">
                <w:rPr>
                  <w:rFonts w:ascii="Times New Roman" w:eastAsia="Calibri" w:hAnsi="Times New Roman" w:cs="Times New Roman"/>
                  <w:sz w:val="26"/>
                  <w:szCs w:val="26"/>
                </w:rPr>
                <w:t>Подпункт 4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предназначенный для размещения объектов, </w:t>
            </w:r>
            <w:r w:rsidRPr="0055444C">
              <w:rPr>
                <w:rFonts w:ascii="Times New Roman" w:eastAsia="Calibri" w:hAnsi="Times New Roman" w:cs="Times New Roman"/>
                <w:sz w:val="26"/>
                <w:szCs w:val="26"/>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55444C">
              <w:rPr>
                <w:rFonts w:ascii="Times New Roman" w:eastAsia="Calibri" w:hAnsi="Times New Roman" w:cs="Times New Roman"/>
                <w:sz w:val="26"/>
                <w:szCs w:val="26"/>
              </w:rPr>
              <w:lastRenderedPageBreak/>
              <w:t>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288"/>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5"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446"/>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6"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w:t>
            </w:r>
            <w:r w:rsidRPr="0055444C">
              <w:rPr>
                <w:rFonts w:ascii="Times New Roman" w:eastAsia="Calibri" w:hAnsi="Times New Roman" w:cs="Times New Roman"/>
                <w:sz w:val="26"/>
                <w:szCs w:val="26"/>
              </w:rPr>
              <w:lastRenderedPageBreak/>
              <w:t>о для комплексного развития территории</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Земельный участок, образованный из земельного участка, находящегося в государственной или муниципальной собственности, в том числе предоставленног</w:t>
            </w:r>
            <w:r w:rsidRPr="0055444C">
              <w:rPr>
                <w:rFonts w:ascii="Times New Roman" w:eastAsia="Calibri" w:hAnsi="Times New Roman" w:cs="Times New Roman"/>
                <w:sz w:val="26"/>
                <w:szCs w:val="26"/>
              </w:rPr>
              <w:lastRenderedPageBreak/>
              <w:t>о для комплексного развития территории лицу, с которым был заключен договор аренды такого земельного участка</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Договор аренды исходного земельного участка, в том числе предоставленного для комплексного развития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i/>
                <w:color w:val="FF0000"/>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490"/>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7" w:history="1">
              <w:r w:rsidR="0055444C" w:rsidRPr="0055444C">
                <w:rPr>
                  <w:rFonts w:ascii="Times New Roman" w:eastAsia="Calibri" w:hAnsi="Times New Roman" w:cs="Times New Roman"/>
                  <w:sz w:val="26"/>
                  <w:szCs w:val="26"/>
                </w:rPr>
                <w:t>Подпункт 7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Член СНТ или ОНТ</w:t>
            </w:r>
          </w:p>
        </w:tc>
        <w:tc>
          <w:tcPr>
            <w:tcW w:w="2051" w:type="dxa"/>
            <w:tcBorders>
              <w:top w:val="single" w:sz="4" w:space="0" w:color="auto"/>
              <w:bottom w:val="nil"/>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в отношении СНТ или ОНТ</w:t>
            </w:r>
          </w:p>
        </w:tc>
      </w:tr>
      <w:tr w:rsidR="0055444C" w:rsidRPr="0055444C" w:rsidTr="00DA13FB">
        <w:trPr>
          <w:trHeight w:val="484"/>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8" w:history="1">
              <w:r w:rsidR="0055444C" w:rsidRPr="0055444C">
                <w:rPr>
                  <w:rFonts w:ascii="Times New Roman" w:eastAsia="Calibri" w:hAnsi="Times New Roman" w:cs="Times New Roman"/>
                  <w:sz w:val="26"/>
                  <w:szCs w:val="26"/>
                </w:rPr>
                <w:t>Подпункт 8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Выписка из ЕГРЮЛ в отношении СНТ или ОНТ</w:t>
            </w:r>
          </w:p>
        </w:tc>
      </w:tr>
      <w:tr w:rsidR="0055444C" w:rsidRPr="0055444C" w:rsidTr="00DA13FB">
        <w:trPr>
          <w:trHeight w:val="484"/>
        </w:trPr>
        <w:tc>
          <w:tcPr>
            <w:tcW w:w="2056" w:type="dxa"/>
            <w:tcBorders>
              <w:top w:val="single" w:sz="4" w:space="0" w:color="auto"/>
              <w:bottom w:val="nil"/>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Подпункт 8.2 пункта 2 статьи 39.6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ЕГРН 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Утвержденный проект планировки территории и проект межевания территории</w:t>
            </w:r>
          </w:p>
        </w:tc>
      </w:tr>
      <w:tr w:rsidR="0055444C" w:rsidRPr="0055444C" w:rsidTr="00DA13FB">
        <w:trPr>
          <w:trHeight w:val="617"/>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49" w:history="1">
              <w:r w:rsidR="0055444C" w:rsidRPr="0055444C">
                <w:rPr>
                  <w:rFonts w:ascii="Times New Roman" w:eastAsia="Calibri" w:hAnsi="Times New Roman" w:cs="Times New Roman"/>
                  <w:sz w:val="26"/>
                  <w:szCs w:val="26"/>
                </w:rPr>
                <w:t>Подпункт 9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w:t>
            </w:r>
            <w:r w:rsidRPr="0055444C">
              <w:rPr>
                <w:rFonts w:ascii="Times New Roman" w:eastAsia="Calibri" w:hAnsi="Times New Roman" w:cs="Times New Roman"/>
                <w:sz w:val="26"/>
                <w:szCs w:val="26"/>
              </w:rPr>
              <w:lastRenderedPageBreak/>
              <w:t xml:space="preserve">х </w:t>
            </w:r>
            <w:hyperlink r:id="rId50" w:history="1">
              <w:r w:rsidRPr="0055444C">
                <w:rPr>
                  <w:rFonts w:ascii="Times New Roman" w:eastAsia="Calibri" w:hAnsi="Times New Roman" w:cs="Times New Roman"/>
                  <w:sz w:val="26"/>
                  <w:szCs w:val="26"/>
                </w:rPr>
                <w:t>статьей 39.20</w:t>
              </w:r>
            </w:hyperlink>
            <w:r w:rsidRPr="0055444C">
              <w:rPr>
                <w:rFonts w:ascii="Times New Roman" w:eastAsia="Calibri" w:hAnsi="Times New Roman" w:cs="Times New Roman"/>
                <w:sz w:val="26"/>
                <w:szCs w:val="26"/>
              </w:rPr>
              <w:t xml:space="preserve"> ЗК РФ, на праве оперативного управления</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Земельный участок, на котором расположены здания, сооружения</w:t>
            </w:r>
          </w:p>
        </w:tc>
        <w:tc>
          <w:tcPr>
            <w:tcW w:w="350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здании и (или) сооружении, расположенном(ых) на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ЕГРЮЛ о юридическом лице, </w:t>
            </w:r>
            <w:r w:rsidRPr="0055444C">
              <w:rPr>
                <w:rFonts w:ascii="Times New Roman" w:eastAsia="Calibri" w:hAnsi="Times New Roman" w:cs="Times New Roman"/>
                <w:sz w:val="26"/>
                <w:szCs w:val="26"/>
              </w:rPr>
              <w:lastRenderedPageBreak/>
              <w:t>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5444C" w:rsidRPr="0055444C" w:rsidTr="00DA13FB">
        <w:trPr>
          <w:trHeight w:val="362"/>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1" w:history="1">
              <w:r w:rsidR="0055444C" w:rsidRPr="0055444C">
                <w:rPr>
                  <w:rFonts w:ascii="Times New Roman" w:eastAsia="Calibri" w:hAnsi="Times New Roman" w:cs="Times New Roman"/>
                  <w:sz w:val="26"/>
                  <w:szCs w:val="26"/>
                </w:rPr>
                <w:t>Подпункт 10 пункта 2 статьи 39.6</w:t>
              </w:r>
            </w:hyperlink>
            <w:r w:rsidR="0055444C" w:rsidRPr="0055444C">
              <w:rPr>
                <w:rFonts w:ascii="Times New Roman" w:eastAsia="Calibri" w:hAnsi="Times New Roman" w:cs="Times New Roman"/>
                <w:sz w:val="26"/>
                <w:szCs w:val="26"/>
              </w:rPr>
              <w:t xml:space="preserve"> ЗК РФ, </w:t>
            </w:r>
            <w:hyperlink r:id="rId52" w:history="1">
              <w:r w:rsidR="0055444C" w:rsidRPr="0055444C">
                <w:rPr>
                  <w:rFonts w:ascii="Times New Roman" w:eastAsia="Calibri" w:hAnsi="Times New Roman" w:cs="Times New Roman"/>
                  <w:sz w:val="26"/>
                  <w:szCs w:val="26"/>
                </w:rPr>
                <w:t>пункт 21 статьи 3</w:t>
              </w:r>
            </w:hyperlink>
            <w:r w:rsidR="0055444C" w:rsidRPr="0055444C">
              <w:rPr>
                <w:rFonts w:ascii="Times New Roman" w:eastAsia="Calibri" w:hAnsi="Times New Roman" w:cs="Times New Roman"/>
                <w:sz w:val="26"/>
                <w:szCs w:val="26"/>
              </w:rPr>
              <w:t xml:space="preserve"> Федерального закона от 25.10.2001                № 137-ФЗ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Собственник объекта незавершенного строительства</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229"/>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3" w:history="1">
              <w:r w:rsidR="0055444C" w:rsidRPr="0055444C">
                <w:rPr>
                  <w:rFonts w:ascii="Times New Roman" w:eastAsia="Calibri" w:hAnsi="Times New Roman" w:cs="Times New Roman"/>
                  <w:sz w:val="26"/>
                  <w:szCs w:val="26"/>
                </w:rPr>
                <w:t>Подпункт 11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484"/>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4" w:history="1">
              <w:r w:rsidR="0055444C" w:rsidRPr="0055444C">
                <w:rPr>
                  <w:rFonts w:ascii="Times New Roman" w:eastAsia="Calibri" w:hAnsi="Times New Roman" w:cs="Times New Roman"/>
                  <w:sz w:val="26"/>
                  <w:szCs w:val="26"/>
                </w:rPr>
                <w:t>Подпункт 12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w:t>
            </w:r>
            <w:r w:rsidRPr="0055444C">
              <w:rPr>
                <w:rFonts w:ascii="Times New Roman" w:eastAsia="Calibri" w:hAnsi="Times New Roman" w:cs="Times New Roman"/>
                <w:sz w:val="26"/>
                <w:szCs w:val="26"/>
              </w:rPr>
              <w:lastRenderedPageBreak/>
              <w:t>выделенный в счет земельных долей, находящихся в муниципальной собственности</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ЕГРИП об индивидуальном предпринимателе, </w:t>
            </w:r>
            <w:r w:rsidRPr="0055444C">
              <w:rPr>
                <w:rFonts w:ascii="Times New Roman" w:eastAsia="Calibri" w:hAnsi="Times New Roman" w:cs="Times New Roman"/>
                <w:sz w:val="26"/>
                <w:szCs w:val="26"/>
              </w:rPr>
              <w:lastRenderedPageBreak/>
              <w:t>являющемся заявителем</w:t>
            </w:r>
          </w:p>
        </w:tc>
      </w:tr>
      <w:tr w:rsidR="0055444C" w:rsidRPr="0055444C" w:rsidTr="00DA13FB">
        <w:trPr>
          <w:trHeight w:val="444"/>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5" w:history="1">
              <w:r w:rsidR="0055444C" w:rsidRPr="0055444C">
                <w:rPr>
                  <w:rFonts w:ascii="Times New Roman" w:eastAsia="Calibri" w:hAnsi="Times New Roman" w:cs="Times New Roman"/>
                  <w:sz w:val="26"/>
                  <w:szCs w:val="26"/>
                </w:rPr>
                <w:t>Подпункт 13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Договор или решение о комплексном развитии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i/>
                <w:color w:val="FF0000"/>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222"/>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6" w:history="1">
              <w:r w:rsidR="0055444C" w:rsidRPr="0055444C">
                <w:rPr>
                  <w:rFonts w:ascii="Times New Roman" w:eastAsia="Calibri" w:hAnsi="Times New Roman" w:cs="Times New Roman"/>
                  <w:sz w:val="26"/>
                  <w:szCs w:val="26"/>
                </w:rPr>
                <w:t>Подпункт 14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tc>
      </w:tr>
      <w:tr w:rsidR="0055444C" w:rsidRPr="0055444C" w:rsidTr="00DA13FB">
        <w:trPr>
          <w:trHeight w:val="355"/>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7" w:history="1">
              <w:r w:rsidR="0055444C" w:rsidRPr="0055444C">
                <w:rPr>
                  <w:rFonts w:ascii="Times New Roman" w:eastAsia="Calibri" w:hAnsi="Times New Roman" w:cs="Times New Roman"/>
                  <w:sz w:val="26"/>
                  <w:szCs w:val="26"/>
                </w:rPr>
                <w:t xml:space="preserve">Подпункт 16 пункта 2 статьи </w:t>
              </w:r>
              <w:r w:rsidR="0055444C" w:rsidRPr="0055444C">
                <w:rPr>
                  <w:rFonts w:ascii="Times New Roman" w:eastAsia="Calibri" w:hAnsi="Times New Roman" w:cs="Times New Roman"/>
                  <w:sz w:val="26"/>
                  <w:szCs w:val="26"/>
                </w:rPr>
                <w:lastRenderedPageBreak/>
                <w:t>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Гражданин или юридическое </w:t>
            </w:r>
            <w:r w:rsidRPr="0055444C">
              <w:rPr>
                <w:rFonts w:ascii="Times New Roman" w:eastAsia="Calibri" w:hAnsi="Times New Roman" w:cs="Times New Roman"/>
                <w:sz w:val="26"/>
                <w:szCs w:val="26"/>
              </w:rPr>
              <w:lastRenderedPageBreak/>
              <w:t>лицо, у которого изъят для государственных или муниципальных нужд предоставленный на праве аренды земельный участок</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w:t>
            </w:r>
            <w:r w:rsidRPr="0055444C">
              <w:rPr>
                <w:rFonts w:ascii="Times New Roman" w:eastAsia="Calibri" w:hAnsi="Times New Roman" w:cs="Times New Roman"/>
                <w:sz w:val="26"/>
                <w:szCs w:val="26"/>
              </w:rPr>
              <w:lastRenderedPageBreak/>
              <w:t>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227"/>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8" w:history="1">
              <w:r w:rsidR="0055444C" w:rsidRPr="0055444C">
                <w:rPr>
                  <w:rFonts w:ascii="Times New Roman" w:eastAsia="Calibri" w:hAnsi="Times New Roman" w:cs="Times New Roman"/>
                  <w:sz w:val="26"/>
                  <w:szCs w:val="26"/>
                </w:rPr>
                <w:t>Подпункт 17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Религиозная организация</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осуществления сельскохозяйственного производства</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323"/>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59" w:history="1">
              <w:r w:rsidR="0055444C" w:rsidRPr="0055444C">
                <w:rPr>
                  <w:rFonts w:ascii="Times New Roman" w:eastAsia="Calibri" w:hAnsi="Times New Roman" w:cs="Times New Roman"/>
                  <w:sz w:val="26"/>
                  <w:szCs w:val="26"/>
                </w:rPr>
                <w:t>Подпункт 17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Казачье общество</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Свидетельство о внесении казачьего общества в государственный реестр казачьих обществ в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323"/>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0" w:history="1">
              <w:r w:rsidR="0055444C" w:rsidRPr="0055444C">
                <w:rPr>
                  <w:rFonts w:ascii="Times New Roman" w:eastAsia="Calibri" w:hAnsi="Times New Roman" w:cs="Times New Roman"/>
                  <w:sz w:val="26"/>
                  <w:szCs w:val="26"/>
                </w:rPr>
                <w:t>Подпункт 18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Лицо, которое имеет право на приобретение в собственность земельного участка, находящегося в </w:t>
            </w:r>
            <w:r w:rsidRPr="0055444C">
              <w:rPr>
                <w:rFonts w:ascii="Times New Roman" w:eastAsia="Calibri" w:hAnsi="Times New Roman" w:cs="Times New Roman"/>
                <w:sz w:val="26"/>
                <w:szCs w:val="26"/>
              </w:rPr>
              <w:lastRenderedPageBreak/>
              <w:t>государственной или муниципальной собственности, без проведения торгов, в том числе бесплатно</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ограниченный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 обороте</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ЕГРЮЛ о юридическом лице, </w:t>
            </w:r>
            <w:r w:rsidRPr="0055444C">
              <w:rPr>
                <w:rFonts w:ascii="Times New Roman" w:eastAsia="Calibri" w:hAnsi="Times New Roman" w:cs="Times New Roman"/>
                <w:sz w:val="26"/>
                <w:szCs w:val="26"/>
              </w:rPr>
              <w:lastRenderedPageBreak/>
              <w:t>являющемся заявителем</w:t>
            </w:r>
          </w:p>
        </w:tc>
      </w:tr>
      <w:tr w:rsidR="0055444C" w:rsidRPr="0055444C" w:rsidTr="00DA13FB">
        <w:trPr>
          <w:trHeight w:val="284"/>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1" w:history="1">
              <w:r w:rsidR="0055444C" w:rsidRPr="0055444C">
                <w:rPr>
                  <w:rFonts w:ascii="Times New Roman" w:eastAsia="Calibri" w:hAnsi="Times New Roman" w:cs="Times New Roman"/>
                  <w:sz w:val="26"/>
                  <w:szCs w:val="26"/>
                </w:rPr>
                <w:t>Подпункт 19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tc>
      </w:tr>
      <w:tr w:rsidR="0055444C" w:rsidRPr="0055444C" w:rsidTr="00DA13FB">
        <w:trPr>
          <w:trHeight w:val="223"/>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2" w:history="1">
              <w:r w:rsidR="0055444C" w:rsidRPr="0055444C">
                <w:rPr>
                  <w:rFonts w:ascii="Times New Roman" w:eastAsia="Calibri" w:hAnsi="Times New Roman" w:cs="Times New Roman"/>
                  <w:sz w:val="26"/>
                  <w:szCs w:val="26"/>
                </w:rPr>
                <w:t>Подпункт 20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Недропользователь</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249"/>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3" w:history="1">
              <w:r w:rsidR="0055444C" w:rsidRPr="0055444C">
                <w:rPr>
                  <w:rFonts w:ascii="Times New Roman" w:eastAsia="Calibri" w:hAnsi="Times New Roman" w:cs="Times New Roman"/>
                  <w:sz w:val="26"/>
                  <w:szCs w:val="26"/>
                </w:rPr>
                <w:t>Подпункт 23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заключено концессионное соглашение</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для осуществления деятельности, предусмотренной </w:t>
            </w:r>
            <w:r w:rsidRPr="0055444C">
              <w:rPr>
                <w:rFonts w:ascii="Times New Roman" w:eastAsia="Calibri" w:hAnsi="Times New Roman" w:cs="Times New Roman"/>
                <w:sz w:val="26"/>
                <w:szCs w:val="26"/>
              </w:rPr>
              <w:lastRenderedPageBreak/>
              <w:t>концессионным соглашением</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Концессионное соглашение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ЕГРЮЛ о </w:t>
            </w:r>
            <w:r w:rsidRPr="0055444C">
              <w:rPr>
                <w:rFonts w:ascii="Times New Roman" w:eastAsia="Calibri" w:hAnsi="Times New Roman" w:cs="Times New Roman"/>
                <w:sz w:val="26"/>
                <w:szCs w:val="26"/>
              </w:rPr>
              <w:lastRenderedPageBreak/>
              <w:t>юридическом лице, являющемся заявителем</w:t>
            </w:r>
          </w:p>
        </w:tc>
      </w:tr>
      <w:tr w:rsidR="0055444C" w:rsidRPr="0055444C" w:rsidTr="00DA13FB">
        <w:trPr>
          <w:trHeight w:val="346"/>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4" w:history="1">
              <w:r w:rsidR="0055444C" w:rsidRPr="0055444C">
                <w:rPr>
                  <w:rFonts w:ascii="Times New Roman" w:eastAsia="Calibri" w:hAnsi="Times New Roman" w:cs="Times New Roman"/>
                  <w:sz w:val="26"/>
                  <w:szCs w:val="26"/>
                </w:rPr>
                <w:t>Подпункт 23.1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349"/>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5" w:history="1">
              <w:r w:rsidR="0055444C" w:rsidRPr="0055444C">
                <w:rPr>
                  <w:rFonts w:ascii="Times New Roman" w:eastAsia="Calibri" w:hAnsi="Times New Roman" w:cs="Times New Roman"/>
                  <w:sz w:val="26"/>
                  <w:szCs w:val="26"/>
                </w:rPr>
                <w:t>Подпункт 23.1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Договор об освоении территории в целях строительства и эксплуатации наемного дома социального использования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258"/>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6" w:history="1">
              <w:r w:rsidR="0055444C" w:rsidRPr="0055444C">
                <w:rPr>
                  <w:rFonts w:ascii="Times New Roman" w:eastAsia="Calibri" w:hAnsi="Times New Roman" w:cs="Times New Roman"/>
                  <w:sz w:val="26"/>
                  <w:szCs w:val="26"/>
                </w:rPr>
                <w:t>Подпункт 23.2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с которым заключен специальный инвестиционный контракт</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для осуществления деятельности, </w:t>
            </w:r>
            <w:r w:rsidRPr="0055444C">
              <w:rPr>
                <w:rFonts w:ascii="Times New Roman" w:eastAsia="Calibri" w:hAnsi="Times New Roman" w:cs="Times New Roman"/>
                <w:sz w:val="26"/>
                <w:szCs w:val="26"/>
              </w:rPr>
              <w:lastRenderedPageBreak/>
              <w:t>предусмотренной специальным инвестиционным контрактом</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Специальный инвестиционный контракт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(об испрашиваемом </w:t>
            </w:r>
            <w:r w:rsidRPr="0055444C">
              <w:rPr>
                <w:rFonts w:ascii="Times New Roman" w:eastAsia="Calibri" w:hAnsi="Times New Roman" w:cs="Times New Roman"/>
                <w:sz w:val="26"/>
                <w:szCs w:val="26"/>
              </w:rPr>
              <w:lastRenderedPageBreak/>
              <w:t>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357"/>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7" w:history="1">
              <w:r w:rsidR="0055444C" w:rsidRPr="0055444C">
                <w:rPr>
                  <w:rFonts w:ascii="Times New Roman" w:eastAsia="Calibri" w:hAnsi="Times New Roman" w:cs="Times New Roman"/>
                  <w:sz w:val="26"/>
                  <w:szCs w:val="26"/>
                </w:rPr>
                <w:t>Подпункт 24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заключено охотхозяйственное соглашение</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Охотхозяйственное соглашение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rsidTr="00DA13FB">
        <w:trPr>
          <w:trHeight w:val="343"/>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8" w:history="1">
              <w:r w:rsidR="0055444C" w:rsidRPr="0055444C">
                <w:rPr>
                  <w:rFonts w:ascii="Times New Roman" w:eastAsia="Calibri" w:hAnsi="Times New Roman" w:cs="Times New Roman"/>
                  <w:sz w:val="26"/>
                  <w:szCs w:val="26"/>
                </w:rPr>
                <w:t>Подпункт 25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rsidTr="00DA13FB">
        <w:trPr>
          <w:trHeight w:val="420"/>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69" w:history="1">
              <w:r w:rsidR="0055444C" w:rsidRPr="0055444C">
                <w:rPr>
                  <w:rFonts w:ascii="Times New Roman" w:eastAsia="Calibri" w:hAnsi="Times New Roman" w:cs="Times New Roman"/>
                  <w:sz w:val="26"/>
                  <w:szCs w:val="26"/>
                </w:rPr>
                <w:t>Подпункт 26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Государственная компания «Российские автомобильные дороги»</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w:t>
            </w:r>
            <w:r w:rsidRPr="0055444C">
              <w:rPr>
                <w:rFonts w:ascii="Times New Roman" w:eastAsia="Calibri" w:hAnsi="Times New Roman" w:cs="Times New Roman"/>
                <w:sz w:val="26"/>
                <w:szCs w:val="26"/>
              </w:rPr>
              <w:lastRenderedPageBreak/>
              <w:t xml:space="preserve">расположенный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 границах полосы отвода и придорожной полосы автомобильной дороги</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452"/>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0" w:history="1">
              <w:r w:rsidR="0055444C" w:rsidRPr="0055444C">
                <w:rPr>
                  <w:rFonts w:ascii="Times New Roman" w:eastAsia="Calibri" w:hAnsi="Times New Roman" w:cs="Times New Roman"/>
                  <w:sz w:val="26"/>
                  <w:szCs w:val="26"/>
                </w:rPr>
                <w:t>Подпункт 27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Открытое акционерное общество «Российские железные дороги»</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232"/>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1" w:history="1">
              <w:r w:rsidR="0055444C" w:rsidRPr="0055444C">
                <w:rPr>
                  <w:rFonts w:ascii="Times New Roman" w:eastAsia="Calibri" w:hAnsi="Times New Roman" w:cs="Times New Roman"/>
                  <w:sz w:val="26"/>
                  <w:szCs w:val="26"/>
                </w:rPr>
                <w:t>Подпункт 28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в границах зоны территориального развития</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Инвестиционная декларация, в составе которой представлен инвестиционный проект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517"/>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2" w:history="1">
              <w:r w:rsidR="0055444C" w:rsidRPr="0055444C">
                <w:rPr>
                  <w:rFonts w:ascii="Times New Roman" w:eastAsia="Calibri" w:hAnsi="Times New Roman" w:cs="Times New Roman"/>
                  <w:sz w:val="26"/>
                  <w:szCs w:val="26"/>
                </w:rPr>
                <w:t>Подпункт 29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Лицо, обладающее правом на добычу (вылов) </w:t>
            </w:r>
            <w:r w:rsidRPr="0055444C">
              <w:rPr>
                <w:rFonts w:ascii="Times New Roman" w:eastAsia="Calibri" w:hAnsi="Times New Roman" w:cs="Times New Roman"/>
                <w:sz w:val="26"/>
                <w:szCs w:val="26"/>
              </w:rPr>
              <w:lastRenderedPageBreak/>
              <w:t>водных биологических ресурсов</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необходимый для </w:t>
            </w:r>
            <w:r w:rsidRPr="0055444C">
              <w:rPr>
                <w:rFonts w:ascii="Times New Roman" w:eastAsia="Calibri" w:hAnsi="Times New Roman" w:cs="Times New Roman"/>
                <w:sz w:val="26"/>
                <w:szCs w:val="26"/>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Решение о предоставлении в пользование водных биологических ресурсов либо договор о предоставлении </w:t>
            </w:r>
            <w:r w:rsidRPr="0055444C">
              <w:rPr>
                <w:rFonts w:ascii="Times New Roman" w:eastAsia="Calibri" w:hAnsi="Times New Roman" w:cs="Times New Roman"/>
                <w:sz w:val="26"/>
                <w:szCs w:val="26"/>
              </w:rPr>
              <w:lastRenderedPageBreak/>
              <w:t>рыбопромыслового участка, договор пользования водными биологическими ресурсами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85"/>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3" w:history="1">
              <w:r w:rsidR="0055444C" w:rsidRPr="0055444C">
                <w:rPr>
                  <w:rFonts w:ascii="Times New Roman" w:eastAsia="Calibri" w:hAnsi="Times New Roman" w:cs="Times New Roman"/>
                  <w:sz w:val="26"/>
                  <w:szCs w:val="26"/>
                </w:rPr>
                <w:t>Подпункт 29.1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осуществляющее товарную аквакультуру (товарное рыбоводство)</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Договор пользования рыбоводным участком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p w:rsidR="0055444C" w:rsidRPr="0055444C" w:rsidRDefault="0055444C" w:rsidP="0055444C">
            <w:pPr>
              <w:spacing w:after="0" w:line="240" w:lineRule="auto"/>
              <w:jc w:val="center"/>
              <w:rPr>
                <w:rFonts w:ascii="Times New Roman" w:eastAsia="Calibri" w:hAnsi="Times New Roman" w:cs="Times New Roman"/>
                <w:i/>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575"/>
        </w:trPr>
        <w:tc>
          <w:tcPr>
            <w:tcW w:w="2056" w:type="dxa"/>
            <w:tcBorders>
              <w:top w:val="single" w:sz="4" w:space="0" w:color="auto"/>
              <w:bottom w:val="nil"/>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4" w:history="1">
              <w:r w:rsidR="0055444C" w:rsidRPr="0055444C">
                <w:rPr>
                  <w:rFonts w:ascii="Times New Roman" w:eastAsia="Calibri" w:hAnsi="Times New Roman" w:cs="Times New Roman"/>
                  <w:sz w:val="26"/>
                  <w:szCs w:val="26"/>
                </w:rPr>
                <w:t>Подпункт 30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Юридическое лицо, осуществляющее размещение ядерных установок, </w:t>
            </w:r>
            <w:r w:rsidRPr="0055444C">
              <w:rPr>
                <w:rFonts w:ascii="Times New Roman" w:eastAsia="Calibri" w:hAnsi="Times New Roman" w:cs="Times New Roman"/>
                <w:sz w:val="26"/>
                <w:szCs w:val="26"/>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5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предназначенный для размещения ядерных </w:t>
            </w:r>
            <w:r w:rsidRPr="0055444C">
              <w:rPr>
                <w:rFonts w:ascii="Times New Roman" w:eastAsia="Calibri" w:hAnsi="Times New Roman" w:cs="Times New Roman"/>
                <w:sz w:val="26"/>
                <w:szCs w:val="26"/>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0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w:t>
            </w:r>
            <w:r w:rsidRPr="0055444C">
              <w:rPr>
                <w:rFonts w:ascii="Times New Roman" w:eastAsia="Calibri" w:hAnsi="Times New Roman" w:cs="Times New Roman"/>
                <w:sz w:val="26"/>
                <w:szCs w:val="26"/>
              </w:rPr>
              <w:lastRenderedPageBreak/>
              <w:t>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334"/>
        </w:trPr>
        <w:tc>
          <w:tcPr>
            <w:tcW w:w="2056"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5" w:history="1">
              <w:r w:rsidR="0055444C" w:rsidRPr="0055444C">
                <w:rPr>
                  <w:rFonts w:ascii="Times New Roman" w:eastAsia="Calibri" w:hAnsi="Times New Roman" w:cs="Times New Roman"/>
                  <w:sz w:val="26"/>
                  <w:szCs w:val="26"/>
                </w:rPr>
                <w:t>Подпункт 31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05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50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rsidTr="00DA13FB">
        <w:trPr>
          <w:trHeight w:val="210"/>
        </w:trPr>
        <w:tc>
          <w:tcPr>
            <w:tcW w:w="2056"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6" w:history="1">
              <w:r w:rsidR="0055444C" w:rsidRPr="0055444C">
                <w:rPr>
                  <w:rFonts w:ascii="Times New Roman" w:eastAsia="Calibri" w:hAnsi="Times New Roman" w:cs="Times New Roman"/>
                  <w:sz w:val="26"/>
                  <w:szCs w:val="26"/>
                </w:rPr>
                <w:t>Подпункт 32 пункта 2 статьи 39.6</w:t>
              </w:r>
            </w:hyperlink>
            <w:r w:rsidR="0055444C" w:rsidRPr="0055444C">
              <w:rPr>
                <w:rFonts w:ascii="Times New Roman" w:eastAsia="Calibri" w:hAnsi="Times New Roman" w:cs="Times New Roman"/>
                <w:sz w:val="26"/>
                <w:szCs w:val="26"/>
              </w:rPr>
              <w:t xml:space="preserve"> ЗК РФ</w:t>
            </w:r>
          </w:p>
        </w:tc>
        <w:tc>
          <w:tcPr>
            <w:tcW w:w="203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05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используемый на основании договора аренды</w:t>
            </w:r>
          </w:p>
        </w:tc>
        <w:tc>
          <w:tcPr>
            <w:tcW w:w="350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DA13FB">
        <w:trPr>
          <w:trHeight w:val="249"/>
        </w:trPr>
        <w:tc>
          <w:tcPr>
            <w:tcW w:w="2056"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7"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03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05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 xml:space="preserve">Земельный участок, необходимый для осуществления </w:t>
            </w:r>
            <w:r w:rsidRPr="0055444C">
              <w:rPr>
                <w:rFonts w:ascii="Times New Roman" w:eastAsia="Calibri" w:hAnsi="Times New Roman" w:cs="Times New Roman"/>
                <w:sz w:val="26"/>
                <w:szCs w:val="26"/>
                <w:lang w:eastAsia="en-US"/>
              </w:rPr>
              <w:lastRenderedPageBreak/>
              <w:t xml:space="preserve">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w:t>
            </w:r>
            <w:r w:rsidRPr="0055444C">
              <w:rPr>
                <w:rFonts w:ascii="Times New Roman" w:eastAsia="Calibri" w:hAnsi="Times New Roman" w:cs="Times New Roman"/>
                <w:sz w:val="26"/>
                <w:szCs w:val="26"/>
                <w:lang w:eastAsia="en-US"/>
              </w:rPr>
              <w:lastRenderedPageBreak/>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50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lastRenderedPageBreak/>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lastRenderedPageBreak/>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rPr>
                <w:rFonts w:ascii="Times New Roman" w:eastAsia="Calibri" w:hAnsi="Times New Roman" w:cs="Times New Roman"/>
                <w:i/>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DA13FB">
        <w:trPr>
          <w:trHeight w:val="183"/>
        </w:trPr>
        <w:tc>
          <w:tcPr>
            <w:tcW w:w="2056" w:type="dxa"/>
            <w:tcBorders>
              <w:top w:val="single" w:sz="4" w:space="0" w:color="auto"/>
              <w:bottom w:val="single" w:sz="4" w:space="0" w:color="auto"/>
            </w:tcBorders>
          </w:tcPr>
          <w:p w:rsidR="0055444C" w:rsidRPr="0055444C" w:rsidRDefault="00C938A0" w:rsidP="0055444C">
            <w:pPr>
              <w:spacing w:after="0" w:line="240" w:lineRule="auto"/>
              <w:rPr>
                <w:rFonts w:ascii="Times New Roman" w:eastAsia="Calibri" w:hAnsi="Times New Roman" w:cs="Times New Roman"/>
                <w:sz w:val="26"/>
                <w:szCs w:val="26"/>
              </w:rPr>
            </w:pPr>
            <w:hyperlink r:id="rId78"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tc>
        <w:tc>
          <w:tcPr>
            <w:tcW w:w="203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05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trike/>
                <w:sz w:val="26"/>
                <w:szCs w:val="26"/>
                <w:lang w:eastAsia="en-US"/>
              </w:rPr>
            </w:pPr>
            <w:r w:rsidRPr="0055444C">
              <w:rPr>
                <w:rFonts w:ascii="Times New Roman" w:eastAsia="Calibri" w:hAnsi="Times New Roman" w:cs="Times New Roman"/>
                <w:sz w:val="26"/>
                <w:szCs w:val="26"/>
              </w:rPr>
              <w:t xml:space="preserve">Земельный участок, необходимый для осуществления публично-правовой компанией «Фонд развития территорий» функций и полномочий, </w:t>
            </w:r>
            <w:r w:rsidRPr="0055444C">
              <w:rPr>
                <w:rFonts w:ascii="Times New Roman" w:eastAsia="Calibri" w:hAnsi="Times New Roman" w:cs="Times New Roman"/>
                <w:sz w:val="26"/>
                <w:szCs w:val="26"/>
              </w:rPr>
              <w:lastRenderedPageBreak/>
              <w:t>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50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i/>
                <w:strike/>
                <w:sz w:val="26"/>
                <w:szCs w:val="26"/>
                <w:lang w:eastAsia="en-US"/>
              </w:rPr>
            </w:pPr>
          </w:p>
        </w:tc>
      </w:tr>
    </w:tbl>
    <w:p w:rsidR="0055444C" w:rsidRPr="0055444C"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w:t>
      </w:r>
      <w:r w:rsidRPr="0055444C">
        <w:rPr>
          <w:rFonts w:ascii="Times New Roman" w:eastAsia="Calibri" w:hAnsi="Times New Roman" w:cs="Times New Roman"/>
          <w:sz w:val="26"/>
          <w:szCs w:val="26"/>
        </w:rPr>
        <w:lastRenderedPageBreak/>
        <w:t xml:space="preserve">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Подготовка и представление схемы расположения земельного участка осуществляется в форме электронного документа.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2.6.5. Запрещается требовать от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55444C">
          <w:rPr>
            <w:rFonts w:ascii="Times New Roman" w:eastAsia="Calibri" w:hAnsi="Times New Roman" w:cs="Times New Roman"/>
            <w:sz w:val="26"/>
            <w:szCs w:val="26"/>
          </w:rPr>
          <w:t>частью 1 статьи 1</w:t>
        </w:r>
      </w:hyperlink>
      <w:r w:rsidRPr="0055444C">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0" w:history="1">
        <w:r w:rsidRPr="0055444C">
          <w:rPr>
            <w:rFonts w:ascii="Times New Roman" w:eastAsia="Calibri" w:hAnsi="Times New Roman" w:cs="Times New Roman"/>
            <w:sz w:val="26"/>
            <w:szCs w:val="26"/>
          </w:rPr>
          <w:t>частью 6 статьи 7</w:t>
        </w:r>
      </w:hyperlink>
      <w:r w:rsidRPr="0055444C">
        <w:rPr>
          <w:rFonts w:ascii="Times New Roman" w:eastAsia="Calibri" w:hAnsi="Times New Roman" w:cs="Times New Roman"/>
          <w:sz w:val="26"/>
          <w:szCs w:val="26"/>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5444C" w:rsidRPr="0055444C" w:rsidRDefault="0055444C" w:rsidP="0055444C">
      <w:pPr>
        <w:spacing w:after="0" w:line="240" w:lineRule="auto"/>
        <w:jc w:val="both"/>
        <w:rPr>
          <w:rFonts w:ascii="Times New Roman" w:eastAsia="Times New Roman" w:hAnsi="Times New Roman" w:cs="Times New Roman"/>
          <w:sz w:val="26"/>
          <w:szCs w:val="26"/>
        </w:rPr>
      </w:pPr>
      <w:r w:rsidRPr="0055444C">
        <w:rPr>
          <w:rFonts w:ascii="Times New Roman" w:eastAsia="Calibri" w:hAnsi="Times New Roman" w:cs="Times New Roman"/>
          <w:sz w:val="26"/>
          <w:szCs w:val="26"/>
        </w:rPr>
        <w:lastRenderedPageBreak/>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55444C">
        <w:rPr>
          <w:rFonts w:ascii="Times New Roman" w:eastAsia="Calibri" w:hAnsi="Times New Roman" w:cs="Times New Roman"/>
          <w:color w:val="000000"/>
          <w:sz w:val="26"/>
          <w:szCs w:val="26"/>
        </w:rPr>
        <w:t xml:space="preserve">Решением </w:t>
      </w:r>
      <w:r w:rsidR="008A69BD" w:rsidRPr="008A69BD">
        <w:rPr>
          <w:rFonts w:ascii="Times New Roman" w:eastAsia="Calibri" w:hAnsi="Times New Roman" w:cs="Times New Roman"/>
          <w:color w:val="000000"/>
          <w:sz w:val="26"/>
          <w:szCs w:val="26"/>
        </w:rPr>
        <w:t xml:space="preserve">от 16.02.2015г. </w:t>
      </w:r>
      <w:r w:rsidR="008A69BD" w:rsidRPr="003C3988">
        <w:rPr>
          <w:rFonts w:ascii="Times New Roman" w:eastAsia="Calibri" w:hAnsi="Times New Roman" w:cs="Times New Roman"/>
          <w:color w:val="000000"/>
          <w:sz w:val="26"/>
          <w:szCs w:val="26"/>
        </w:rPr>
        <w:t>№3\1</w:t>
      </w:r>
      <w:r w:rsidRPr="0055444C">
        <w:rPr>
          <w:rFonts w:ascii="Times New Roman" w:eastAsia="Calibri" w:hAnsi="Times New Roman" w:cs="Times New Roman"/>
          <w:color w:val="000000"/>
          <w:sz w:val="26"/>
          <w:szCs w:val="26"/>
        </w:rPr>
        <w:t xml:space="preserve"> </w:t>
      </w:r>
      <w:r w:rsidRPr="0055444C">
        <w:rPr>
          <w:rFonts w:ascii="Times New Roman" w:eastAsia="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4303D9">
        <w:rPr>
          <w:rFonts w:ascii="Times New Roman" w:eastAsia="Calibri" w:hAnsi="Times New Roman" w:cs="Times New Roman"/>
          <w:bCs/>
          <w:color w:val="000000"/>
          <w:sz w:val="26"/>
          <w:szCs w:val="26"/>
        </w:rPr>
        <w:t>Степновского</w:t>
      </w:r>
      <w:r w:rsidR="004303D9" w:rsidRPr="0055444C">
        <w:rPr>
          <w:rFonts w:ascii="Times New Roman" w:eastAsia="Times New Roman" w:hAnsi="Times New Roman" w:cs="Times New Roman"/>
          <w:sz w:val="26"/>
          <w:szCs w:val="26"/>
        </w:rPr>
        <w:t xml:space="preserve"> </w:t>
      </w:r>
      <w:r w:rsidRPr="0055444C">
        <w:rPr>
          <w:rFonts w:ascii="Times New Roman" w:eastAsia="Times New Roman" w:hAnsi="Times New Roman" w:cs="Times New Roman"/>
          <w:sz w:val="26"/>
          <w:szCs w:val="26"/>
        </w:rPr>
        <w:t xml:space="preserve">сельского поселения и предоставляются организациями, участвующими в предоставлении муниципальных услуг, </w:t>
      </w:r>
      <w:r w:rsidRPr="0055444C">
        <w:rPr>
          <w:rFonts w:ascii="Times New Roman" w:eastAsia="Times New Roman" w:hAnsi="Times New Roman" w:cs="Times New Roman"/>
          <w:color w:val="000000"/>
          <w:sz w:val="26"/>
          <w:szCs w:val="26"/>
        </w:rPr>
        <w:t>а также порядка определения платы за их оказание»</w:t>
      </w:r>
      <w:r w:rsidRPr="0055444C">
        <w:rPr>
          <w:rFonts w:ascii="Times New Roman" w:eastAsia="Calibri" w:hAnsi="Times New Roman" w:cs="Times New Roman"/>
          <w:color w:val="000000"/>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w:t>
      </w:r>
      <w:r w:rsidRPr="0055444C">
        <w:rPr>
          <w:rFonts w:ascii="Times New Roman" w:eastAsia="Calibri" w:hAnsi="Times New Roman" w:cs="Times New Roman"/>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5444C">
        <w:rPr>
          <w:rFonts w:ascii="Times New Roman" w:eastAsia="Calibri" w:hAnsi="Times New Roman" w:cs="Times New Roman"/>
          <w:sz w:val="26"/>
          <w:szCs w:val="26"/>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5444C">
        <w:rPr>
          <w:rFonts w:ascii="Times New Roman" w:eastAsia="Calibri" w:hAnsi="Times New Roman" w:cs="Times New Roman"/>
          <w:sz w:val="26"/>
          <w:szCs w:val="26"/>
        </w:rPr>
        <w:br/>
        <w:t>в представленный ранее комплект документов;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w:t>
      </w:r>
      <w:r w:rsidRPr="0055444C">
        <w:rPr>
          <w:rFonts w:ascii="Times New Roman" w:eastAsia="Calibri" w:hAnsi="Times New Roman" w:cs="Times New Roman"/>
          <w:sz w:val="26"/>
          <w:szCs w:val="26"/>
        </w:rPr>
        <w:br/>
        <w:t>для предоставления муниципальной услуги, либо в предоставлении муниципальной услуги;</w:t>
      </w:r>
    </w:p>
    <w:p w:rsidR="0055444C" w:rsidRPr="0055444C" w:rsidRDefault="003C3988" w:rsidP="0055444C">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0055444C" w:rsidRPr="0055444C">
        <w:rPr>
          <w:rFonts w:ascii="Times New Roman" w:eastAsia="Calibri"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0055444C" w:rsidRPr="0055444C">
          <w:rPr>
            <w:rFonts w:ascii="Times New Roman" w:eastAsia="Calibri" w:hAnsi="Times New Roman" w:cs="Times New Roman"/>
            <w:sz w:val="26"/>
            <w:szCs w:val="26"/>
          </w:rPr>
          <w:t>частью 1.1 статьи 16</w:t>
        </w:r>
      </w:hyperlink>
      <w:r w:rsidR="0055444C" w:rsidRPr="0055444C">
        <w:rPr>
          <w:rFonts w:ascii="Times New Roman" w:eastAsia="Calibri"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0055444C" w:rsidRPr="0055444C">
          <w:rPr>
            <w:rFonts w:ascii="Times New Roman" w:eastAsia="Calibri" w:hAnsi="Times New Roman" w:cs="Times New Roman"/>
            <w:sz w:val="26"/>
            <w:szCs w:val="26"/>
          </w:rPr>
          <w:t>частью 1.1 статьи 16</w:t>
        </w:r>
      </w:hyperlink>
      <w:r w:rsidR="0055444C" w:rsidRPr="0055444C">
        <w:rPr>
          <w:rFonts w:ascii="Times New Roman" w:eastAsia="Calibri" w:hAnsi="Times New Roman" w:cs="Times New Roman"/>
          <w:sz w:val="26"/>
          <w:szCs w:val="26"/>
        </w:rPr>
        <w:t xml:space="preserve"> Федерального закона № 210-ФЗ, уведомляется заявитель, а также приносятся извинения за доставленные неудобства.</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2.7. Исчерпывающий перечень оснований для отказа в приеме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в заявлении, подписанном усиленной </w:t>
      </w:r>
      <w:r w:rsidRPr="0055444C">
        <w:rPr>
          <w:rFonts w:ascii="Times New Roman" w:eastAsia="Calibri" w:hAnsi="Times New Roman" w:cs="Times New Roman"/>
          <w:sz w:val="26"/>
          <w:szCs w:val="26"/>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2.8. Основания для возврата заявления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2.6.1.1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2.6.1.2 настоящего административного регламента.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2.9. Основания для возврата заявления о предоставлении земельного участка: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2.6.2.1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2.6.2.2 настоящего административного регламента.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 Основания для приостановления предоставления муниципальной услуги и для отказа в предоставлении муниципальной услуги.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55444C">
          <w:rPr>
            <w:rFonts w:ascii="Times New Roman" w:eastAsia="Calibri" w:hAnsi="Times New Roman" w:cs="Times New Roman"/>
            <w:sz w:val="26"/>
            <w:szCs w:val="26"/>
          </w:rPr>
          <w:t>частью 11 статьи 55.32</w:t>
        </w:r>
      </w:hyperlink>
      <w:r w:rsidRPr="0055444C">
        <w:rPr>
          <w:rFonts w:ascii="Times New Roman" w:eastAsia="Calibri" w:hAnsi="Times New Roman" w:cs="Times New Roman"/>
          <w:sz w:val="26"/>
          <w:szCs w:val="26"/>
        </w:rPr>
        <w:t xml:space="preserve"> Градостроительного кодекса Российской Федерации;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w:t>
      </w:r>
      <w:r w:rsidRPr="0055444C">
        <w:rPr>
          <w:rFonts w:ascii="Times New Roman" w:eastAsia="Calibri" w:hAnsi="Times New Roman" w:cs="Times New Roman"/>
          <w:sz w:val="26"/>
          <w:szCs w:val="26"/>
        </w:rPr>
        <w:lastRenderedPageBreak/>
        <w:t>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55444C">
        <w:rPr>
          <w:rFonts w:ascii="Times New Roman" w:eastAsia="Calibri" w:hAnsi="Times New Roman" w:cs="Times New Roman"/>
          <w:sz w:val="26"/>
          <w:szCs w:val="26"/>
        </w:rPr>
        <w:lastRenderedPageBreak/>
        <w:t xml:space="preserve">товариществу, превышает предельный размер, установленный </w:t>
      </w:r>
      <w:hyperlink r:id="rId86" w:history="1">
        <w:r w:rsidRPr="0055444C">
          <w:rPr>
            <w:rFonts w:ascii="Times New Roman" w:eastAsia="Calibri" w:hAnsi="Times New Roman" w:cs="Times New Roman"/>
            <w:sz w:val="26"/>
            <w:szCs w:val="26"/>
          </w:rPr>
          <w:t>пунктом 6 статьи 39.10</w:t>
        </w:r>
      </w:hyperlink>
      <w:r w:rsidRPr="0055444C">
        <w:rPr>
          <w:rFonts w:ascii="Times New Roman" w:eastAsia="Calibri" w:hAnsi="Times New Roman" w:cs="Times New Roman"/>
          <w:sz w:val="26"/>
          <w:szCs w:val="26"/>
        </w:rPr>
        <w:t xml:space="preserve"> ЗК РФ;</w:t>
      </w:r>
    </w:p>
    <w:p w:rsidR="0055444C" w:rsidRPr="0055444C" w:rsidRDefault="0055444C" w:rsidP="0055444C">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19) предоставление земельного участка на заявленном виде прав не допускается;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7" w:history="1">
        <w:r w:rsidRPr="0055444C">
          <w:rPr>
            <w:rFonts w:ascii="Times New Roman" w:eastAsia="Calibri" w:hAnsi="Times New Roman" w:cs="Times New Roman"/>
            <w:sz w:val="26"/>
            <w:szCs w:val="26"/>
          </w:rPr>
          <w:t>частью 4 статьи 18</w:t>
        </w:r>
      </w:hyperlink>
      <w:r w:rsidRPr="0055444C">
        <w:rPr>
          <w:rFonts w:ascii="Times New Roman" w:eastAsia="Calibri"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55444C">
          <w:rPr>
            <w:rFonts w:ascii="Times New Roman" w:eastAsia="Calibri" w:hAnsi="Times New Roman" w:cs="Times New Roman"/>
            <w:sz w:val="26"/>
            <w:szCs w:val="26"/>
          </w:rPr>
          <w:t>частью 3 статьи 14</w:t>
        </w:r>
      </w:hyperlink>
      <w:r w:rsidRPr="0055444C">
        <w:rPr>
          <w:rFonts w:ascii="Times New Roman" w:eastAsia="Calibri" w:hAnsi="Times New Roman" w:cs="Times New Roman"/>
          <w:sz w:val="26"/>
          <w:szCs w:val="26"/>
        </w:rPr>
        <w:t xml:space="preserve"> указанного Федерального закона;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2.11. Муниципальная услуга предоставляется  бесплатно.</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2.12. Максимальное время ожидания в очереди при подаче заявления и при </w:t>
      </w:r>
      <w:r w:rsidRPr="0055444C">
        <w:rPr>
          <w:rFonts w:ascii="Times New Roman" w:eastAsia="Calibri" w:hAnsi="Times New Roman" w:cs="Times New Roman"/>
          <w:sz w:val="26"/>
          <w:szCs w:val="26"/>
        </w:rPr>
        <w:lastRenderedPageBreak/>
        <w:t>получении результата предоставления муниципальной услуги составляет 15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2.13. Срок регистрации заявления и прилагаемых к нему документов составляет: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при поступлении заявления и документов по почте или через МФЦ – не более 3 дней со дня поступления в уполномоченный орган;        </w:t>
      </w:r>
    </w:p>
    <w:p w:rsidR="0055444C" w:rsidRPr="0055444C" w:rsidRDefault="0055444C" w:rsidP="0055444C">
      <w:pPr>
        <w:shd w:val="clear" w:color="auto" w:fill="FFFFFF"/>
        <w:spacing w:after="0" w:line="240" w:lineRule="auto"/>
        <w:ind w:firstLine="709"/>
        <w:jc w:val="both"/>
        <w:rPr>
          <w:rFonts w:ascii="Times New Roman" w:eastAsia="Calibri" w:hAnsi="Times New Roman" w:cs="Times New Roman"/>
          <w:sz w:val="26"/>
          <w:szCs w:val="26"/>
          <w:shd w:val="clear" w:color="auto" w:fill="C0C0C0"/>
        </w:rPr>
      </w:pPr>
      <w:r w:rsidRPr="0055444C">
        <w:rPr>
          <w:rFonts w:ascii="Times New Roman" w:eastAsia="Calibri" w:hAnsi="Times New Roman" w:cs="Times New Roman"/>
          <w:sz w:val="26"/>
          <w:szCs w:val="26"/>
        </w:rPr>
        <w:t xml:space="preserve">- при поступлении заявления в форме электронного документа, в том числе </w:t>
      </w:r>
      <w:r w:rsidRPr="0055444C">
        <w:rPr>
          <w:rFonts w:ascii="Times New Roman" w:eastAsia="Calibri" w:hAnsi="Times New Roman" w:cs="Times New Roman"/>
          <w:iCs/>
          <w:sz w:val="26"/>
          <w:szCs w:val="26"/>
        </w:rPr>
        <w:t xml:space="preserve">посредством </w:t>
      </w:r>
      <w:r w:rsidRPr="0055444C">
        <w:rPr>
          <w:rFonts w:ascii="Times New Roman" w:eastAsia="Calibri" w:hAnsi="Times New Roman" w:cs="Times New Roman"/>
          <w:sz w:val="26"/>
          <w:szCs w:val="26"/>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2.14.1. Требования к помещениям, в которых предоставляется муниципальная услуга.</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Помещения уполномоченного органа должны соответствовать </w:t>
      </w:r>
      <w:bookmarkStart w:id="4" w:name="_Hlk73960986"/>
      <w:r w:rsidRPr="0055444C">
        <w:rPr>
          <w:rFonts w:ascii="Times New Roman" w:eastAsia="Calibri" w:hAnsi="Times New Roman" w:cs="Times New Roman"/>
          <w:sz w:val="26"/>
          <w:szCs w:val="26"/>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55444C">
        <w:rPr>
          <w:rFonts w:ascii="Times New Roman" w:eastAsia="Calibri" w:hAnsi="Times New Roman" w:cs="Times New Roman"/>
          <w:sz w:val="26"/>
          <w:szCs w:val="26"/>
        </w:rPr>
        <w:t>, и быть оборудованы средствами пожаротушения.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и выход из помещений оборудуются соответствующими указателями.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2.14.2. Требования к местам ожидания.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быть оборудованы стульями, кресельными секциями, скамьями.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2.14.3. Требования к местам приема заявителей.</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Прием заявителей осуществляется в специально выделенных для этих целей помещениях.</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2.14.4. Требования к информационным стендам.</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текст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информация о порядке исполнения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перечень документов,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формы и образцы документов для заполнения.</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справочные телефоны;</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адреса электронной почты и адреса Интернет-сайтов;</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информация о месте личного приема, а также об установленных для личного приема днях и часах.</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89" w:history="1">
        <w:r w:rsidRPr="0055444C">
          <w:rPr>
            <w:rFonts w:ascii="Times New Roman" w:eastAsia="Times New Roman" w:hAnsi="Times New Roman" w:cs="Times New Roman"/>
            <w:color w:val="0000FF"/>
            <w:sz w:val="26"/>
            <w:szCs w:val="26"/>
            <w:u w:val="single"/>
          </w:rPr>
          <w:t>www.gosuslugi.ru</w:t>
        </w:r>
      </w:hyperlink>
      <w:r w:rsidRPr="0055444C">
        <w:rPr>
          <w:rFonts w:ascii="Times New Roman" w:eastAsia="Times New Roman" w:hAnsi="Times New Roman" w:cs="Times New Roman"/>
          <w:sz w:val="26"/>
          <w:szCs w:val="26"/>
        </w:rPr>
        <w:t>).</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2.14.5. Требования к обеспечению доступности предоставления муниципальной услуги для инвалидов.</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беспрепятственный вход инвалидов в помещение и выход из него;</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допуск сурдопереводчика и тифлосурдопереводчика;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5444C">
        <w:rPr>
          <w:rFonts w:ascii="Times New Roman" w:eastAsia="Calibri" w:hAnsi="Times New Roman" w:cs="Times New Roman"/>
          <w:bCs/>
          <w:sz w:val="26"/>
          <w:szCs w:val="26"/>
        </w:rPr>
        <w:t xml:space="preserve">уполномоченного органа </w:t>
      </w:r>
      <w:r w:rsidRPr="0055444C">
        <w:rPr>
          <w:rFonts w:ascii="Times New Roman" w:eastAsia="Calibri" w:hAnsi="Times New Roman" w:cs="Times New Roman"/>
          <w:sz w:val="26"/>
          <w:szCs w:val="26"/>
        </w:rPr>
        <w:t>и должностных лиц</w:t>
      </w:r>
      <w:r w:rsidRPr="0055444C">
        <w:rPr>
          <w:rFonts w:ascii="Times New Roman" w:eastAsia="Calibri" w:hAnsi="Times New Roman" w:cs="Times New Roman"/>
          <w:bCs/>
          <w:i/>
          <w:sz w:val="26"/>
          <w:szCs w:val="26"/>
        </w:rPr>
        <w:t xml:space="preserve"> </w:t>
      </w:r>
      <w:r w:rsidRPr="0055444C">
        <w:rPr>
          <w:rFonts w:ascii="Times New Roman" w:eastAsia="Calibri" w:hAnsi="Times New Roman" w:cs="Times New Roman"/>
          <w:bCs/>
          <w:sz w:val="26"/>
          <w:szCs w:val="26"/>
        </w:rPr>
        <w:t>уполномоченного органа</w:t>
      </w:r>
      <w:r w:rsidRPr="0055444C">
        <w:rPr>
          <w:rFonts w:ascii="Times New Roman" w:eastAsia="Calibri" w:hAnsi="Times New Roman" w:cs="Times New Roman"/>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b/>
          <w:bCs/>
          <w:color w:val="FF0000"/>
          <w:sz w:val="26"/>
          <w:szCs w:val="26"/>
        </w:rPr>
      </w:pPr>
      <w:r w:rsidRPr="0055444C">
        <w:rPr>
          <w:rFonts w:ascii="Times New Roman" w:eastAsia="Calibri" w:hAnsi="Times New Roman" w:cs="Times New Roman"/>
          <w:sz w:val="26"/>
          <w:szCs w:val="26"/>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Times New Roman" w:eastAsia="Calibri" w:hAnsi="Times New Roman" w:cs="Times New Roman"/>
          <w:bCs/>
          <w:sz w:val="26"/>
          <w:szCs w:val="26"/>
        </w:rPr>
        <w:t>».</w:t>
      </w: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F833DB" w:rsidRDefault="00F833DB" w:rsidP="000B1627">
      <w:pPr>
        <w:spacing w:after="0" w:line="240" w:lineRule="auto"/>
        <w:jc w:val="both"/>
        <w:rPr>
          <w:rFonts w:ascii="Times New Roman" w:eastAsia="Calibri" w:hAnsi="Times New Roman" w:cs="Times New Roman"/>
          <w:sz w:val="26"/>
          <w:szCs w:val="26"/>
        </w:rPr>
      </w:pPr>
    </w:p>
    <w:p w:rsidR="00F833DB" w:rsidRDefault="00F833DB" w:rsidP="000B1627">
      <w:pPr>
        <w:spacing w:after="0" w:line="240" w:lineRule="auto"/>
        <w:jc w:val="both"/>
        <w:rPr>
          <w:rFonts w:ascii="Times New Roman" w:eastAsia="Calibri" w:hAnsi="Times New Roman" w:cs="Times New Roman"/>
          <w:sz w:val="26"/>
          <w:szCs w:val="26"/>
        </w:rPr>
      </w:pPr>
    </w:p>
    <w:p w:rsidR="00F833DB" w:rsidRDefault="00F833DB" w:rsidP="000B1627">
      <w:pPr>
        <w:spacing w:after="0" w:line="240" w:lineRule="auto"/>
        <w:jc w:val="both"/>
        <w:rPr>
          <w:rFonts w:ascii="Times New Roman" w:eastAsia="Calibri" w:hAnsi="Times New Roman" w:cs="Times New Roman"/>
          <w:sz w:val="26"/>
          <w:szCs w:val="26"/>
        </w:rPr>
      </w:pPr>
    </w:p>
    <w:p w:rsidR="00F833DB" w:rsidRDefault="00F833DB" w:rsidP="000B1627">
      <w:pPr>
        <w:spacing w:after="0" w:line="240" w:lineRule="auto"/>
        <w:jc w:val="both"/>
        <w:rPr>
          <w:rFonts w:ascii="Times New Roman" w:eastAsia="Calibri" w:hAnsi="Times New Roman" w:cs="Times New Roman"/>
          <w:sz w:val="26"/>
          <w:szCs w:val="26"/>
        </w:rPr>
      </w:pPr>
    </w:p>
    <w:p w:rsidR="00F833DB" w:rsidRDefault="00F833DB" w:rsidP="000B1627">
      <w:pPr>
        <w:spacing w:after="0" w:line="240" w:lineRule="auto"/>
        <w:jc w:val="both"/>
        <w:rPr>
          <w:rFonts w:ascii="Times New Roman" w:eastAsia="Calibri" w:hAnsi="Times New Roman" w:cs="Times New Roman"/>
          <w:sz w:val="26"/>
          <w:szCs w:val="26"/>
        </w:rPr>
      </w:pPr>
    </w:p>
    <w:p w:rsidR="00F833DB" w:rsidRDefault="00F833DB"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Pr="009E3A7B" w:rsidRDefault="0055444C" w:rsidP="0055444C">
      <w:pPr>
        <w:spacing w:after="0"/>
        <w:ind w:firstLine="60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rPr>
        <w:lastRenderedPageBreak/>
        <w:t>1.3</w:t>
      </w:r>
      <w:r w:rsidRPr="009E3A7B">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eastAsia="zh-CN"/>
        </w:rPr>
        <w:t xml:space="preserve"> Раздел 3</w:t>
      </w:r>
      <w:r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rsidR="0055444C" w:rsidRPr="0055444C" w:rsidRDefault="006C3735" w:rsidP="006C3735">
      <w:pPr>
        <w:autoSpaceDE w:val="0"/>
        <w:autoSpaceDN w:val="0"/>
        <w:adjustRightInd w:val="0"/>
        <w:spacing w:after="0" w:line="240" w:lineRule="auto"/>
        <w:ind w:right="-2"/>
        <w:outlineLvl w:val="0"/>
        <w:rPr>
          <w:rFonts w:ascii="Times New Roman" w:eastAsia="Calibri" w:hAnsi="Times New Roman" w:cs="Times New Roman"/>
          <w:b/>
          <w:sz w:val="26"/>
          <w:szCs w:val="26"/>
        </w:rPr>
      </w:pPr>
      <w:r>
        <w:rPr>
          <w:rFonts w:ascii="Times New Roman" w:eastAsia="Calibri" w:hAnsi="Times New Roman" w:cs="Times New Roman"/>
          <w:b/>
          <w:sz w:val="26"/>
          <w:szCs w:val="26"/>
        </w:rPr>
        <w:t xml:space="preserve">                 3. </w:t>
      </w:r>
      <w:r w:rsidR="0055444C" w:rsidRPr="0055444C">
        <w:rPr>
          <w:rFonts w:ascii="Times New Roman" w:eastAsia="Calibri"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5444C" w:rsidRPr="0055444C" w:rsidRDefault="0055444C" w:rsidP="0055444C">
      <w:pPr>
        <w:autoSpaceDE w:val="0"/>
        <w:autoSpaceDN w:val="0"/>
        <w:adjustRightInd w:val="0"/>
        <w:spacing w:after="0" w:line="240" w:lineRule="auto"/>
        <w:ind w:firstLine="540"/>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t xml:space="preserve">             </w:t>
      </w:r>
      <w:r w:rsidRPr="0055444C">
        <w:rPr>
          <w:rFonts w:ascii="Times New Roman" w:eastAsia="Calibri" w:hAnsi="Times New Roman" w:cs="Times New Roman"/>
          <w:sz w:val="26"/>
          <w:szCs w:val="26"/>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2) возврат заявления о предварительном согласовании и приложенных к нему документов;</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t xml:space="preserve"> </w:t>
      </w:r>
      <w:r w:rsidRPr="0055444C">
        <w:rPr>
          <w:rFonts w:ascii="Times New Roman" w:eastAsia="Calibri" w:hAnsi="Times New Roman" w:cs="Times New Roman"/>
          <w:sz w:val="26"/>
          <w:szCs w:val="26"/>
        </w:rPr>
        <w:t xml:space="preserve">            3) приостановление срока рассмотрения заявления о предварительном согласовании;</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t xml:space="preserve"> </w:t>
      </w:r>
      <w:r w:rsidRPr="0055444C">
        <w:rPr>
          <w:rFonts w:ascii="Times New Roman" w:eastAsia="Calibri" w:hAnsi="Times New Roman" w:cs="Times New Roman"/>
          <w:sz w:val="26"/>
          <w:szCs w:val="26"/>
        </w:rPr>
        <w:t xml:space="preserve">            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5) рассмотрение заявления о предварительном согласовании, принятие решения по итогам рассмотрения;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7) </w:t>
      </w:r>
      <w:bookmarkStart w:id="5" w:name="Par5"/>
      <w:bookmarkEnd w:id="5"/>
      <w:r w:rsidRPr="0055444C">
        <w:rPr>
          <w:rFonts w:ascii="Times New Roman" w:eastAsia="Calibri" w:hAnsi="Times New Roman" w:cs="Times New Roman"/>
          <w:sz w:val="26"/>
          <w:szCs w:val="26"/>
        </w:rPr>
        <w:t>возврат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 </w:t>
      </w:r>
      <w:r w:rsidRPr="0055444C">
        <w:rPr>
          <w:rFonts w:ascii="Times New Roman" w:eastAsia="Calibri" w:hAnsi="Times New Roman" w:cs="Times New Roman"/>
          <w:sz w:val="26"/>
          <w:szCs w:val="26"/>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55444C">
        <w:rPr>
          <w:rFonts w:ascii="Times New Roman" w:eastAsia="Calibri" w:hAnsi="Times New Roman" w:cs="Times New Roman"/>
          <w:sz w:val="26"/>
          <w:szCs w:val="26"/>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0"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3.1.6.Максимальный срок исполнения административной процедуры: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3.1.7. Результатом исполнения административной процедуры является: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3.2. Возврат заявления о предварительном согласовании и приложенных к нему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3.2.1. Основанием для начала административной процедуры является прием и регистрация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3.2.5. Максимальный срок исполнения административной процедуры – 10 дней  со дня поступления заявления.</w:t>
      </w:r>
    </w:p>
    <w:p w:rsidR="0055444C" w:rsidRDefault="0055444C" w:rsidP="003C3988">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3C3988" w:rsidRPr="0055444C" w:rsidRDefault="003C3988" w:rsidP="003C398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 xml:space="preserve">3.3. Приостановление срока рассмотрения заявления о предварительном согласовании.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5444C" w:rsidRPr="0055444C" w:rsidRDefault="006C3735"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3.3.2. В случае, </w:t>
      </w:r>
      <w:r w:rsidR="0055444C" w:rsidRPr="0055444C">
        <w:rPr>
          <w:rFonts w:ascii="Times New Roman" w:eastAsia="Calibri" w:hAnsi="Times New Roman" w:cs="Times New Roman"/>
          <w:sz w:val="26"/>
          <w:szCs w:val="26"/>
        </w:rPr>
        <w:t>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5444C">
        <w:rPr>
          <w:rFonts w:ascii="Times New Roman" w:eastAsia="Calibri" w:hAnsi="Times New Roman" w:cs="Times New Roman"/>
          <w:i/>
          <w:sz w:val="26"/>
          <w:szCs w:val="26"/>
        </w:rPr>
        <w:t xml:space="preserve"> </w:t>
      </w:r>
      <w:r w:rsidRPr="0055444C">
        <w:rPr>
          <w:rFonts w:ascii="Times New Roman" w:eastAsia="Calibri" w:hAnsi="Times New Roman" w:cs="Times New Roman"/>
          <w:sz w:val="26"/>
          <w:szCs w:val="26"/>
        </w:rPr>
        <w:t>или до принятия решения об отказе в утверждении указанной схемы.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3.3.4. Максимальный срок исполнения административной процедуры – 1 день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w:t>
      </w:r>
      <w:r w:rsidRPr="0055444C">
        <w:rPr>
          <w:rFonts w:ascii="Times New Roman" w:eastAsia="Calibri" w:hAnsi="Times New Roman" w:cs="Times New Roman"/>
          <w:sz w:val="26"/>
          <w:szCs w:val="26"/>
        </w:rPr>
        <w:lastRenderedPageBreak/>
        <w:t xml:space="preserve">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3.4.4. Максимальный срок исполнения административной процедуры – 3 дня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 xml:space="preserve">3.5. Рассмотрение заявления о предварительном согласовании, принятие решения по итогам рассмотрения.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2"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5444C" w:rsidRPr="0055444C" w:rsidRDefault="0055444C" w:rsidP="0055444C">
      <w:pPr>
        <w:tabs>
          <w:tab w:val="left" w:pos="567"/>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5444C">
        <w:rPr>
          <w:rFonts w:ascii="Times New Roman" w:eastAsia="Calibri" w:hAnsi="Times New Roman" w:cs="Times New Roman"/>
          <w:kern w:val="2"/>
          <w:sz w:val="26"/>
          <w:szCs w:val="26"/>
          <w:lang w:eastAsia="ar-SA"/>
        </w:rPr>
        <w:t>.</w:t>
      </w:r>
    </w:p>
    <w:p w:rsidR="0055444C" w:rsidRPr="0055444C" w:rsidRDefault="0055444C" w:rsidP="0055444C">
      <w:pPr>
        <w:tabs>
          <w:tab w:val="left" w:pos="-100"/>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посредством почтового отправления (по адресу, указанному в заявлении);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3.5.13.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3.5.14. Результатом исполнения административной процедуры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lastRenderedPageBreak/>
        <w:t xml:space="preserve">3.6. </w:t>
      </w:r>
      <w:r w:rsidRPr="0055444C">
        <w:rPr>
          <w:rFonts w:ascii="Times New Roman" w:eastAsia="Calibri" w:hAnsi="Times New Roman" w:cs="Times New Roman"/>
          <w:sz w:val="26"/>
          <w:szCs w:val="26"/>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w:t>
      </w:r>
      <w:r w:rsidRPr="0055444C">
        <w:rPr>
          <w:rFonts w:ascii="Times New Roman" w:eastAsia="Calibri" w:hAnsi="Times New Roman" w:cs="Times New Roman"/>
          <w:sz w:val="26"/>
          <w:szCs w:val="26"/>
        </w:rPr>
        <w:lastRenderedPageBreak/>
        <w:t>допущенных нарушений требований, в соответствии с которыми должно быть представлено заявление.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3.6.6. Максимальный срок исполнения административной процедуры: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3.6.7. Результатом исполнения административной процедуры является: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3.7. Возврат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3.7.1. Основанием для начала административной процедуры является прием и регистрация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3.7.5. Максимальный срок исполнения административной процедуры –                10 дней  со дня поступления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t xml:space="preserve">3.8. </w:t>
      </w:r>
      <w:r w:rsidRPr="0055444C">
        <w:rPr>
          <w:rFonts w:ascii="Times New Roman" w:eastAsia="Calibri" w:hAnsi="Times New Roman" w:cs="Times New Roman"/>
          <w:sz w:val="26"/>
          <w:szCs w:val="26"/>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w:t>
      </w:r>
      <w:bookmarkStart w:id="6" w:name="_GoBack"/>
      <w:bookmarkEnd w:id="6"/>
      <w:r w:rsidRPr="0055444C">
        <w:rPr>
          <w:rFonts w:ascii="Times New Roman" w:eastAsia="Calibri" w:hAnsi="Times New Roman" w:cs="Times New Roman"/>
          <w:sz w:val="26"/>
          <w:szCs w:val="26"/>
        </w:rPr>
        <w:t>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3.8.4. Максимальный срок исполнения административной процедуры – 3 дня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kern w:val="2"/>
          <w:sz w:val="26"/>
          <w:szCs w:val="26"/>
          <w:lang w:eastAsia="ar-SA"/>
        </w:rPr>
      </w:pPr>
      <w:r w:rsidRPr="0055444C">
        <w:rPr>
          <w:rFonts w:ascii="Times New Roman" w:eastAsia="Calibri" w:hAnsi="Times New Roman" w:cs="Times New Roman"/>
          <w:sz w:val="26"/>
          <w:szCs w:val="26"/>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55444C">
        <w:rPr>
          <w:rFonts w:ascii="Times New Roman" w:eastAsia="Calibri" w:hAnsi="Times New Roman" w:cs="Times New Roman"/>
          <w:kern w:val="2"/>
          <w:sz w:val="26"/>
          <w:szCs w:val="26"/>
          <w:lang w:eastAsia="ar-SA"/>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lastRenderedPageBreak/>
        <w:t xml:space="preserve">          </w:t>
      </w:r>
      <w:r w:rsidRPr="0055444C">
        <w:rPr>
          <w:rFonts w:ascii="Times New Roman" w:eastAsia="Calibri" w:hAnsi="Times New Roman" w:cs="Times New Roman"/>
          <w:sz w:val="26"/>
          <w:szCs w:val="26"/>
        </w:rPr>
        <w:t xml:space="preserve">3.9.8.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3.9.9. Результатом исполнения административной процедуры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направление (вручение) заявителю проекта договора аренды земельного участка в трех экземплярах;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(вручение) решения уполномоченного органа об отказе в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5444C" w:rsidRPr="0055444C" w:rsidRDefault="0055444C" w:rsidP="0055444C">
      <w:pPr>
        <w:widowControl w:val="0"/>
        <w:tabs>
          <w:tab w:val="left" w:pos="0"/>
          <w:tab w:val="left" w:pos="709"/>
        </w:tabs>
        <w:autoSpaceDE w:val="0"/>
        <w:autoSpaceDN w:val="0"/>
        <w:adjustRightInd w:val="0"/>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5444C" w:rsidRPr="0055444C" w:rsidRDefault="0055444C" w:rsidP="0055444C">
      <w:pPr>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информации о порядке и сроках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 xml:space="preserve">запись на прием в уполномоченный орган для подачи запроса </w:t>
      </w:r>
      <w:r w:rsidRPr="0055444C">
        <w:rPr>
          <w:rFonts w:ascii="Times New Roman" w:eastAsia="Calibri" w:hAnsi="Times New Roman" w:cs="Times New Roman"/>
          <w:bCs/>
          <w:sz w:val="26"/>
          <w:szCs w:val="26"/>
        </w:rPr>
        <w:br/>
        <w:t>о предоставлении муниципальной услуги (далее – запрос);</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формирование запроса;</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результата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сведений о ходе выполнения запроса;</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осуществление оценки качества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3.10.5. Заявителю в качестве результата предоставления услуги обеспечивается по его выбору возможность: </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электронного документа, подписанного с использованием квалифицированной подписи;</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w:t>
      </w:r>
      <w:r w:rsidR="003C3988">
        <w:rPr>
          <w:rFonts w:ascii="Times New Roman" w:eastAsia="Calibri" w:hAnsi="Times New Roman" w:cs="Times New Roman"/>
          <w:sz w:val="26"/>
          <w:szCs w:val="26"/>
        </w:rPr>
        <w:t>ми актами Российской Федерации)</w:t>
      </w:r>
      <w:r>
        <w:rPr>
          <w:rFonts w:ascii="Times New Roman" w:eastAsia="Calibri" w:hAnsi="Times New Roman" w:cs="Times New Roman"/>
          <w:sz w:val="26"/>
          <w:szCs w:val="26"/>
        </w:rPr>
        <w:t>».</w:t>
      </w:r>
    </w:p>
    <w:p w:rsidR="0055444C" w:rsidRPr="009E3A7B" w:rsidRDefault="0055444C" w:rsidP="000B1627">
      <w:pPr>
        <w:spacing w:after="0" w:line="240" w:lineRule="auto"/>
        <w:jc w:val="both"/>
        <w:rPr>
          <w:rFonts w:ascii="Times New Roman" w:eastAsia="Calibri" w:hAnsi="Times New Roman" w:cs="Times New Roman"/>
          <w:sz w:val="26"/>
          <w:szCs w:val="26"/>
        </w:rPr>
      </w:pPr>
    </w:p>
    <w:p w:rsidR="00AC5184" w:rsidRPr="009E3A7B" w:rsidRDefault="00AC5184" w:rsidP="000B1627">
      <w:pPr>
        <w:spacing w:after="0" w:line="240" w:lineRule="auto"/>
        <w:ind w:firstLine="624"/>
        <w:jc w:val="both"/>
        <w:rPr>
          <w:rFonts w:ascii="Times New Roman" w:eastAsia="Times New Roman" w:hAnsi="Times New Roman" w:cs="Times New Roman"/>
          <w:b/>
          <w:sz w:val="26"/>
          <w:szCs w:val="26"/>
        </w:rPr>
      </w:pPr>
      <w:r w:rsidRPr="009E3A7B">
        <w:rPr>
          <w:rFonts w:ascii="Times New Roman" w:hAnsi="Times New Roman" w:cs="Times New Roman"/>
          <w:sz w:val="26"/>
          <w:szCs w:val="26"/>
        </w:rPr>
        <w:t>2.Контроль за исполнением настоящего постановления оставляю за собой.</w:t>
      </w:r>
    </w:p>
    <w:p w:rsidR="00AC5184" w:rsidRDefault="00AC5184" w:rsidP="00187525">
      <w:pPr>
        <w:spacing w:after="0" w:line="240" w:lineRule="auto"/>
        <w:ind w:firstLine="624"/>
        <w:jc w:val="both"/>
        <w:rPr>
          <w:rFonts w:ascii="Times New Roman" w:hAnsi="Times New Roman" w:cs="Times New Roman"/>
          <w:sz w:val="26"/>
          <w:szCs w:val="26"/>
        </w:rPr>
      </w:pPr>
      <w:r w:rsidRPr="009E3A7B">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rsidR="00187525" w:rsidRDefault="00187525" w:rsidP="00187525">
      <w:pPr>
        <w:spacing w:after="0" w:line="240" w:lineRule="auto"/>
        <w:ind w:firstLine="624"/>
        <w:jc w:val="both"/>
        <w:rPr>
          <w:rFonts w:ascii="Times New Roman" w:eastAsia="Times New Roman" w:hAnsi="Times New Roman" w:cs="Times New Roman"/>
          <w:b/>
          <w:sz w:val="26"/>
          <w:szCs w:val="26"/>
        </w:rPr>
      </w:pPr>
    </w:p>
    <w:p w:rsidR="00184BD2" w:rsidRDefault="00184BD2" w:rsidP="00187525">
      <w:pPr>
        <w:spacing w:after="0" w:line="240" w:lineRule="auto"/>
        <w:ind w:firstLine="624"/>
        <w:jc w:val="both"/>
        <w:rPr>
          <w:rFonts w:ascii="Times New Roman" w:eastAsia="Times New Roman" w:hAnsi="Times New Roman" w:cs="Times New Roman"/>
          <w:b/>
          <w:sz w:val="26"/>
          <w:szCs w:val="26"/>
        </w:rPr>
      </w:pPr>
    </w:p>
    <w:p w:rsidR="00184BD2" w:rsidRPr="00187525" w:rsidRDefault="00184BD2" w:rsidP="00187525">
      <w:pPr>
        <w:spacing w:after="0" w:line="240" w:lineRule="auto"/>
        <w:ind w:firstLine="624"/>
        <w:jc w:val="both"/>
        <w:rPr>
          <w:rFonts w:ascii="Times New Roman" w:eastAsia="Times New Roman" w:hAnsi="Times New Roman" w:cs="Times New Roman"/>
          <w:b/>
          <w:sz w:val="26"/>
          <w:szCs w:val="26"/>
        </w:rPr>
      </w:pPr>
    </w:p>
    <w:p w:rsidR="00AC5184" w:rsidRPr="00DA13FB" w:rsidRDefault="00D33081"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 Г</w:t>
      </w:r>
      <w:r w:rsidR="009845FE" w:rsidRPr="009E3A7B">
        <w:rPr>
          <w:rFonts w:ascii="Times New Roman" w:eastAsia="Times New Roman" w:hAnsi="Times New Roman" w:cs="Times New Roman"/>
          <w:b/>
          <w:sz w:val="26"/>
          <w:szCs w:val="26"/>
        </w:rPr>
        <w:t>лав</w:t>
      </w:r>
      <w:r w:rsidRPr="009E3A7B">
        <w:rPr>
          <w:rFonts w:ascii="Times New Roman" w:eastAsia="Times New Roman" w:hAnsi="Times New Roman" w:cs="Times New Roman"/>
          <w:b/>
          <w:sz w:val="26"/>
          <w:szCs w:val="26"/>
        </w:rPr>
        <w:t>а</w:t>
      </w:r>
      <w:r w:rsidR="00AC5184" w:rsidRPr="009E3A7B">
        <w:rPr>
          <w:rFonts w:ascii="Times New Roman" w:eastAsia="Times New Roman" w:hAnsi="Times New Roman" w:cs="Times New Roman"/>
          <w:b/>
          <w:sz w:val="26"/>
          <w:szCs w:val="26"/>
        </w:rPr>
        <w:t xml:space="preserve"> </w:t>
      </w:r>
      <w:r w:rsidR="00DA13FB" w:rsidRPr="00DA13FB">
        <w:rPr>
          <w:rFonts w:ascii="Times New Roman" w:eastAsia="Calibri" w:hAnsi="Times New Roman" w:cs="Times New Roman"/>
          <w:b/>
          <w:bCs/>
          <w:color w:val="000000"/>
          <w:sz w:val="26"/>
          <w:szCs w:val="26"/>
        </w:rPr>
        <w:t>Степновского</w:t>
      </w:r>
    </w:p>
    <w:p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 сельского поселения                                                </w:t>
      </w:r>
      <w:r w:rsidR="005A461A">
        <w:rPr>
          <w:rFonts w:ascii="Times New Roman" w:eastAsia="Times New Roman" w:hAnsi="Times New Roman" w:cs="Times New Roman"/>
          <w:b/>
          <w:sz w:val="26"/>
          <w:szCs w:val="26"/>
        </w:rPr>
        <w:t xml:space="preserve">                </w:t>
      </w:r>
      <w:r w:rsidR="00DA13FB">
        <w:rPr>
          <w:rFonts w:ascii="Times New Roman" w:eastAsia="Times New Roman" w:hAnsi="Times New Roman" w:cs="Times New Roman"/>
          <w:b/>
          <w:sz w:val="26"/>
          <w:szCs w:val="26"/>
        </w:rPr>
        <w:t>А.Г.Егоров</w:t>
      </w:r>
    </w:p>
    <w:p w:rsidR="00AC5184" w:rsidRPr="009E3A7B" w:rsidRDefault="00AC5184" w:rsidP="000B1627">
      <w:pPr>
        <w:spacing w:after="0" w:line="240" w:lineRule="auto"/>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 xml:space="preserve">Рег. № </w:t>
      </w:r>
      <w:r w:rsidR="00D33081" w:rsidRPr="009E3A7B">
        <w:rPr>
          <w:rFonts w:ascii="Times New Roman" w:eastAsia="Times New Roman" w:hAnsi="Times New Roman" w:cs="Times New Roman"/>
          <w:sz w:val="26"/>
          <w:szCs w:val="26"/>
        </w:rPr>
        <w:t>_/2023</w:t>
      </w:r>
      <w:r w:rsidRPr="009E3A7B">
        <w:rPr>
          <w:rFonts w:ascii="Times New Roman" w:eastAsia="Times New Roman" w:hAnsi="Times New Roman" w:cs="Times New Roman"/>
          <w:sz w:val="26"/>
          <w:szCs w:val="26"/>
        </w:rPr>
        <w:t>г.</w:t>
      </w:r>
    </w:p>
    <w:p w:rsidR="00AC5184" w:rsidRPr="009E3A7B" w:rsidRDefault="00AC5184" w:rsidP="000B1627">
      <w:pPr>
        <w:spacing w:after="0" w:line="240" w:lineRule="auto"/>
        <w:rPr>
          <w:rFonts w:ascii="Times New Roman" w:hAnsi="Times New Roman" w:cs="Times New Roman"/>
          <w:sz w:val="26"/>
          <w:szCs w:val="26"/>
        </w:rPr>
      </w:pPr>
    </w:p>
    <w:p w:rsidR="00DD5781" w:rsidRPr="009E3A7B" w:rsidRDefault="00DD5781" w:rsidP="000B1627">
      <w:pPr>
        <w:spacing w:after="0"/>
        <w:rPr>
          <w:rFonts w:ascii="Times New Roman" w:hAnsi="Times New Roman" w:cs="Times New Roman"/>
          <w:sz w:val="26"/>
          <w:szCs w:val="26"/>
        </w:rPr>
      </w:pPr>
    </w:p>
    <w:p w:rsidR="00187525" w:rsidRPr="00187525" w:rsidRDefault="00187525" w:rsidP="00187525">
      <w:pPr>
        <w:spacing w:after="0" w:line="240" w:lineRule="auto"/>
        <w:rPr>
          <w:rFonts w:ascii="Times New Roman" w:eastAsia="Times New Roman" w:hAnsi="Times New Roman" w:cs="Times New Roman"/>
          <w:b/>
          <w:sz w:val="26"/>
          <w:szCs w:val="26"/>
        </w:rPr>
      </w:pPr>
    </w:p>
    <w:p w:rsidR="00187525" w:rsidRDefault="00187525"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66320D" w:rsidRPr="0066320D" w:rsidRDefault="0066320D" w:rsidP="0066320D">
      <w:pPr>
        <w:spacing w:after="0" w:line="240" w:lineRule="auto"/>
        <w:rPr>
          <w:rFonts w:ascii="Times New Roman" w:hAnsi="Times New Roman" w:cs="Times New Roman"/>
          <w:b/>
          <w:color w:val="000000"/>
          <w:sz w:val="26"/>
          <w:szCs w:val="26"/>
        </w:rPr>
      </w:pPr>
    </w:p>
    <w:p w:rsidR="0066320D" w:rsidRPr="0066320D" w:rsidRDefault="0066320D" w:rsidP="0066320D">
      <w:pPr>
        <w:spacing w:after="0" w:line="240" w:lineRule="auto"/>
        <w:rPr>
          <w:rFonts w:ascii="Times New Roman" w:hAnsi="Times New Roman" w:cs="Times New Roman"/>
          <w:color w:val="000000"/>
          <w:sz w:val="26"/>
          <w:szCs w:val="26"/>
        </w:rPr>
      </w:pPr>
    </w:p>
    <w:sectPr w:rsidR="0066320D" w:rsidRPr="0066320D" w:rsidSect="00DD57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97" w:rsidRDefault="00363D97" w:rsidP="00357ED4">
      <w:pPr>
        <w:spacing w:after="0" w:line="240" w:lineRule="auto"/>
      </w:pPr>
      <w:r>
        <w:separator/>
      </w:r>
    </w:p>
  </w:endnote>
  <w:endnote w:type="continuationSeparator" w:id="1">
    <w:p w:rsidR="00363D97" w:rsidRDefault="00363D97" w:rsidP="0035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97" w:rsidRDefault="00363D97" w:rsidP="00357ED4">
      <w:pPr>
        <w:spacing w:after="0" w:line="240" w:lineRule="auto"/>
      </w:pPr>
      <w:r>
        <w:separator/>
      </w:r>
    </w:p>
  </w:footnote>
  <w:footnote w:type="continuationSeparator" w:id="1">
    <w:p w:rsidR="00363D97" w:rsidRDefault="00363D97" w:rsidP="0035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5184"/>
    <w:rsid w:val="000210CB"/>
    <w:rsid w:val="00032A19"/>
    <w:rsid w:val="0009020C"/>
    <w:rsid w:val="000B1627"/>
    <w:rsid w:val="000D5C4A"/>
    <w:rsid w:val="000F1C57"/>
    <w:rsid w:val="000F6FCC"/>
    <w:rsid w:val="000F76F6"/>
    <w:rsid w:val="00111A09"/>
    <w:rsid w:val="00123FC5"/>
    <w:rsid w:val="00153FC0"/>
    <w:rsid w:val="00162FE5"/>
    <w:rsid w:val="00184BD2"/>
    <w:rsid w:val="00186841"/>
    <w:rsid w:val="00187525"/>
    <w:rsid w:val="001A1444"/>
    <w:rsid w:val="001F7415"/>
    <w:rsid w:val="00200FEF"/>
    <w:rsid w:val="00216F56"/>
    <w:rsid w:val="0026014F"/>
    <w:rsid w:val="002A6A43"/>
    <w:rsid w:val="002D2F8C"/>
    <w:rsid w:val="002D5031"/>
    <w:rsid w:val="0030447D"/>
    <w:rsid w:val="00325E47"/>
    <w:rsid w:val="003517F8"/>
    <w:rsid w:val="00357ED4"/>
    <w:rsid w:val="00363609"/>
    <w:rsid w:val="00363D97"/>
    <w:rsid w:val="003674B1"/>
    <w:rsid w:val="003A4A7A"/>
    <w:rsid w:val="003C3988"/>
    <w:rsid w:val="004303D9"/>
    <w:rsid w:val="0044055E"/>
    <w:rsid w:val="00444EFE"/>
    <w:rsid w:val="004E565A"/>
    <w:rsid w:val="00515E90"/>
    <w:rsid w:val="0055444C"/>
    <w:rsid w:val="005A461A"/>
    <w:rsid w:val="005E38C5"/>
    <w:rsid w:val="005F44D9"/>
    <w:rsid w:val="0066320D"/>
    <w:rsid w:val="00670F63"/>
    <w:rsid w:val="006A5E77"/>
    <w:rsid w:val="006B2CE0"/>
    <w:rsid w:val="006C3735"/>
    <w:rsid w:val="006C6805"/>
    <w:rsid w:val="007022E6"/>
    <w:rsid w:val="007059BA"/>
    <w:rsid w:val="00713C36"/>
    <w:rsid w:val="00757A9B"/>
    <w:rsid w:val="007947C1"/>
    <w:rsid w:val="007A3D19"/>
    <w:rsid w:val="007C5B50"/>
    <w:rsid w:val="00802C20"/>
    <w:rsid w:val="0081124B"/>
    <w:rsid w:val="00847ECD"/>
    <w:rsid w:val="00854D6D"/>
    <w:rsid w:val="008779C3"/>
    <w:rsid w:val="008A69BD"/>
    <w:rsid w:val="008C7958"/>
    <w:rsid w:val="008D2E87"/>
    <w:rsid w:val="00906CBC"/>
    <w:rsid w:val="00912A2A"/>
    <w:rsid w:val="009243F5"/>
    <w:rsid w:val="009255C4"/>
    <w:rsid w:val="00964A36"/>
    <w:rsid w:val="009845FE"/>
    <w:rsid w:val="009C3A41"/>
    <w:rsid w:val="009E3A7B"/>
    <w:rsid w:val="009E4E5F"/>
    <w:rsid w:val="00A13805"/>
    <w:rsid w:val="00AC46C5"/>
    <w:rsid w:val="00AC5184"/>
    <w:rsid w:val="00AE33CB"/>
    <w:rsid w:val="00B06665"/>
    <w:rsid w:val="00B42E2A"/>
    <w:rsid w:val="00BA31D0"/>
    <w:rsid w:val="00BC30E2"/>
    <w:rsid w:val="00BC7A7B"/>
    <w:rsid w:val="00BD20AA"/>
    <w:rsid w:val="00C26591"/>
    <w:rsid w:val="00C347D8"/>
    <w:rsid w:val="00C473EE"/>
    <w:rsid w:val="00C938A0"/>
    <w:rsid w:val="00D039CA"/>
    <w:rsid w:val="00D33081"/>
    <w:rsid w:val="00D536FD"/>
    <w:rsid w:val="00D65196"/>
    <w:rsid w:val="00D90C8A"/>
    <w:rsid w:val="00DA13FB"/>
    <w:rsid w:val="00DA15D4"/>
    <w:rsid w:val="00DC09F6"/>
    <w:rsid w:val="00DD1756"/>
    <w:rsid w:val="00DD5781"/>
    <w:rsid w:val="00DF6CAC"/>
    <w:rsid w:val="00E057D2"/>
    <w:rsid w:val="00E316FD"/>
    <w:rsid w:val="00E34003"/>
    <w:rsid w:val="00E75F93"/>
    <w:rsid w:val="00E858AA"/>
    <w:rsid w:val="00ED3E82"/>
    <w:rsid w:val="00ED5C03"/>
    <w:rsid w:val="00F20D82"/>
    <w:rsid w:val="00F761A6"/>
    <w:rsid w:val="00F833DB"/>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09"/>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11E6ADCEFBCB77642E010B27B7CC31E427FE768629FB56338D7FAB6TFxAH" TargetMode="External"/><Relationship Id="rId18" Type="http://schemas.openxmlformats.org/officeDocument/2006/relationships/hyperlink" Target="consultantplus://offline/ref=773CDBCE7718BF7C6958EF3174D089A871E33439DAF28195FF9400C074B9E3061DD76F6DCDJ2R3N" TargetMode="External"/><Relationship Id="rId26" Type="http://schemas.openxmlformats.org/officeDocument/2006/relationships/hyperlink" Target="consultantplus://offline/ref=0E885329CB9322F50FCF7361F164B624F6F007AC5F439FE92163A8F014FFD42A56D5816292P6u4L" TargetMode="External"/><Relationship Id="rId39" Type="http://schemas.openxmlformats.org/officeDocument/2006/relationships/hyperlink" Target="consultantplus://offline/ref=0E885329CB9322F50FCF7361F164B624F6F007AC5F439FE92163A8F014FFD42A56D581629CP6u9L" TargetMode="External"/><Relationship Id="rId21" Type="http://schemas.openxmlformats.org/officeDocument/2006/relationships/hyperlink" Target="consultantplus://offline/ref=F6363110F9D2FBDCEEAD3A939DAA4173ACC1EE5D5669DA2762E75D6989V3A6N" TargetMode="External"/><Relationship Id="rId34" Type="http://schemas.openxmlformats.org/officeDocument/2006/relationships/hyperlink" Target="consultantplus://offline/ref=0E885329CB9322F50FCF7361F164B624F6F007AC5F439FE92163A8F014FFD42A56D581629DP6u3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http://www.gosuslugi.ru"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BJ2R0N" TargetMode="External"/><Relationship Id="rId29" Type="http://schemas.openxmlformats.org/officeDocument/2006/relationships/hyperlink" Target="consultantplus://offline/ref=0E885329CB9322F50FCF7361F164B624F6F007AC5F439FE92163A8F014FFD42A56D5816E9DP6u4L" TargetMode="External"/><Relationship Id="rId11" Type="http://schemas.openxmlformats.org/officeDocument/2006/relationships/hyperlink" Target="consultantplus://offline/ref=C733B1B6E50639E4AC27417152BDDB4095B21F6ADAEBBCB77642E010B27B7CC31E427FE768629FB56338D7FAB6TFxAH"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87" Type="http://schemas.openxmlformats.org/officeDocument/2006/relationships/hyperlink" Target="consultantplus://offline/ref=24D2B078B1941B6A3B799B3CCD0BCEC27FDE01B5EB9441495CF988BEC7AE6C54D0F34E138150F39Fs0b6H"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consultantplus://offline/ref=68B2E88CB8B712B9737DC70F538D7A7DC20B347DC75FE7DDB99EB8750862DB36765E782B544DCD4EeAwCK" TargetMode="External"/><Relationship Id="rId95" Type="http://schemas.openxmlformats.org/officeDocument/2006/relationships/theme" Target="theme/theme1.xml"/><Relationship Id="rId19"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C733B1B6E50639E4AC27417152BDDB4095B3186EDFECBCB77642E010B27B7CC31E427FE768629FB56338D7FAB6TFxAH"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0C4227EC6C6E82BE3E7791AFB9F9FFD4D36FC24FFB9BT7x0H"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 Type="http://schemas.openxmlformats.org/officeDocument/2006/relationships/hyperlink" Target="consultantplus://offline/ref=C733B1B6E50639E4AC27417152BDDB4095B11E6ADCEFBCB77642E010B27B7CC31E427FE768629FB56338D7FAB6TFxA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3331-184B-4914-AE9C-B6CE1368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22592</Words>
  <Characters>128776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pk-001</cp:lastModifiedBy>
  <cp:revision>10</cp:revision>
  <cp:lastPrinted>2023-11-30T06:21:00Z</cp:lastPrinted>
  <dcterms:created xsi:type="dcterms:W3CDTF">2023-11-28T10:09:00Z</dcterms:created>
  <dcterms:modified xsi:type="dcterms:W3CDTF">2023-11-30T06:28:00Z</dcterms:modified>
</cp:coreProperties>
</file>