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8D" w:rsidRDefault="0081418D" w:rsidP="00FE407C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644F21" w:rsidRPr="00FE407C" w:rsidRDefault="00644F21" w:rsidP="00FE407C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644F21" w:rsidRPr="00182528" w:rsidRDefault="00644F21" w:rsidP="00FE40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2528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644F21" w:rsidRPr="00182528" w:rsidRDefault="00644F21" w:rsidP="00FE40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2528">
        <w:rPr>
          <w:rFonts w:ascii="Arial" w:eastAsia="Times New Roman" w:hAnsi="Arial" w:cs="Arial"/>
          <w:b/>
          <w:sz w:val="24"/>
          <w:szCs w:val="24"/>
          <w:lang w:eastAsia="ru-RU"/>
        </w:rPr>
        <w:t>ПАЛЛАСОВСКИЙ МУНИЦИПАЛЬНЫЙ РАЙОН</w:t>
      </w:r>
    </w:p>
    <w:p w:rsidR="00644F21" w:rsidRPr="00182528" w:rsidRDefault="00644F21" w:rsidP="00FE40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2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EA5A71" w:rsidRPr="00182528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  <w:r w:rsidRPr="00182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644F21" w:rsidRPr="00182528" w:rsidRDefault="00644F21" w:rsidP="00FE40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4F21" w:rsidRPr="00182528" w:rsidRDefault="00644F21" w:rsidP="00FE40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182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182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С Т А Н О В Л Е Н И Е</w:t>
      </w:r>
    </w:p>
    <w:p w:rsidR="00644F21" w:rsidRPr="00182528" w:rsidRDefault="00644F21" w:rsidP="00FE40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44F21" w:rsidRPr="00182528" w:rsidRDefault="00644F21" w:rsidP="00FE4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2528">
        <w:rPr>
          <w:rFonts w:ascii="Arial" w:eastAsia="Times New Roman" w:hAnsi="Arial" w:cs="Arial"/>
          <w:sz w:val="24"/>
          <w:szCs w:val="24"/>
          <w:lang w:eastAsia="ru-RU"/>
        </w:rPr>
        <w:t xml:space="preserve">от _________2023 года                      п. </w:t>
      </w:r>
      <w:r w:rsidR="00EA5A71" w:rsidRPr="00182528">
        <w:rPr>
          <w:rFonts w:ascii="Arial" w:eastAsia="Times New Roman" w:hAnsi="Arial" w:cs="Arial"/>
          <w:sz w:val="24"/>
          <w:szCs w:val="24"/>
          <w:lang w:eastAsia="ru-RU"/>
        </w:rPr>
        <w:t>Вишневка</w:t>
      </w:r>
      <w:r w:rsidRPr="001825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№</w:t>
      </w:r>
    </w:p>
    <w:p w:rsidR="00260D35" w:rsidRPr="00182528" w:rsidRDefault="00260D35" w:rsidP="00FE407C">
      <w:pPr>
        <w:spacing w:after="0" w:line="240" w:lineRule="auto"/>
        <w:ind w:right="567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078A0" w:rsidRPr="00182528" w:rsidRDefault="00260D35" w:rsidP="00FE407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825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Об утверждении муниципально</w:t>
      </w:r>
      <w:r w:rsidR="00A078A0" w:rsidRPr="001825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й программы </w:t>
      </w:r>
    </w:p>
    <w:p w:rsidR="00A078A0" w:rsidRPr="00182528" w:rsidRDefault="00A078A0" w:rsidP="00FE407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825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Pr="00182528">
        <w:rPr>
          <w:rFonts w:ascii="Arial" w:eastAsia="Calibri" w:hAnsi="Arial" w:cs="Arial"/>
          <w:b/>
          <w:sz w:val="24"/>
          <w:szCs w:val="24"/>
        </w:rPr>
        <w:t xml:space="preserve">Защита населения от </w:t>
      </w:r>
      <w:proofErr w:type="gramStart"/>
      <w:r w:rsidRPr="00182528">
        <w:rPr>
          <w:rFonts w:ascii="Arial" w:eastAsia="Calibri" w:hAnsi="Arial" w:cs="Arial"/>
          <w:b/>
          <w:sz w:val="24"/>
          <w:szCs w:val="24"/>
        </w:rPr>
        <w:t>чрезвычайных</w:t>
      </w:r>
      <w:proofErr w:type="gramEnd"/>
    </w:p>
    <w:p w:rsidR="00A078A0" w:rsidRPr="00182528" w:rsidRDefault="00A078A0" w:rsidP="00FE407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82528">
        <w:rPr>
          <w:rFonts w:ascii="Arial" w:eastAsia="Calibri" w:hAnsi="Arial" w:cs="Arial"/>
          <w:b/>
          <w:sz w:val="24"/>
          <w:szCs w:val="24"/>
        </w:rPr>
        <w:t>ситуаций и обеспечение мер</w:t>
      </w:r>
    </w:p>
    <w:p w:rsidR="00A078A0" w:rsidRPr="00182528" w:rsidRDefault="00A078A0" w:rsidP="00FE407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82528">
        <w:rPr>
          <w:rFonts w:ascii="Arial" w:eastAsia="Calibri" w:hAnsi="Arial" w:cs="Arial"/>
          <w:b/>
          <w:sz w:val="24"/>
          <w:szCs w:val="24"/>
        </w:rPr>
        <w:t xml:space="preserve">противопожарной безопасности </w:t>
      </w:r>
    </w:p>
    <w:p w:rsidR="00A078A0" w:rsidRPr="00182528" w:rsidRDefault="00A078A0" w:rsidP="00FE407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82528">
        <w:rPr>
          <w:rFonts w:ascii="Arial" w:eastAsia="Calibri" w:hAnsi="Arial" w:cs="Arial"/>
          <w:b/>
          <w:sz w:val="24"/>
          <w:szCs w:val="24"/>
        </w:rPr>
        <w:t xml:space="preserve">на территории </w:t>
      </w:r>
      <w:r w:rsidR="00EA5A71" w:rsidRPr="00182528">
        <w:rPr>
          <w:rFonts w:ascii="Arial" w:eastAsia="Calibri" w:hAnsi="Arial" w:cs="Arial"/>
          <w:b/>
          <w:sz w:val="24"/>
          <w:szCs w:val="24"/>
        </w:rPr>
        <w:t xml:space="preserve">Степновского </w:t>
      </w:r>
      <w:proofErr w:type="gramStart"/>
      <w:r w:rsidRPr="00182528">
        <w:rPr>
          <w:rFonts w:ascii="Arial" w:eastAsia="Calibri" w:hAnsi="Arial" w:cs="Arial"/>
          <w:b/>
          <w:sz w:val="24"/>
          <w:szCs w:val="24"/>
        </w:rPr>
        <w:t>сельского</w:t>
      </w:r>
      <w:proofErr w:type="gramEnd"/>
    </w:p>
    <w:p w:rsidR="00A078A0" w:rsidRPr="00182528" w:rsidRDefault="00A078A0" w:rsidP="00FE407C">
      <w:pPr>
        <w:spacing w:after="0" w:line="240" w:lineRule="auto"/>
        <w:ind w:right="567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82528">
        <w:rPr>
          <w:rFonts w:ascii="Arial" w:eastAsia="Calibri" w:hAnsi="Arial" w:cs="Arial"/>
          <w:b/>
          <w:sz w:val="24"/>
          <w:szCs w:val="24"/>
        </w:rPr>
        <w:t>поселения на 2024-2026 годы</w:t>
      </w:r>
      <w:r w:rsidR="00260D35" w:rsidRPr="001825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</w:p>
    <w:p w:rsidR="00A078A0" w:rsidRPr="00182528" w:rsidRDefault="00A078A0" w:rsidP="00FE407C">
      <w:pPr>
        <w:spacing w:after="0" w:line="240" w:lineRule="auto"/>
        <w:ind w:right="567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74781" w:rsidRPr="00182528" w:rsidRDefault="00D74781" w:rsidP="00182528">
      <w:pPr>
        <w:autoSpaceDE w:val="0"/>
        <w:autoSpaceDN w:val="0"/>
        <w:adjustRightInd w:val="0"/>
        <w:spacing w:after="0" w:line="240" w:lineRule="auto"/>
        <w:ind w:left="24" w:firstLine="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5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ст.179 Бюджетного кодекса Российской Федерации, </w:t>
      </w:r>
      <w:r w:rsidRPr="0018252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EA5A71" w:rsidRPr="00182528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18252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администрация </w:t>
      </w:r>
      <w:r w:rsidR="00EA5A71" w:rsidRPr="00182528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18252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44F21" w:rsidRPr="00182528" w:rsidRDefault="00644F21" w:rsidP="0018252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644F21" w:rsidRPr="00182528" w:rsidRDefault="00644F21" w:rsidP="00182528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182528">
        <w:rPr>
          <w:rStyle w:val="a4"/>
          <w:rFonts w:ascii="Arial" w:hAnsi="Arial" w:cs="Arial"/>
        </w:rPr>
        <w:t>ПОСТАНОВЛЯЕТ:</w:t>
      </w:r>
    </w:p>
    <w:p w:rsidR="00644F21" w:rsidRPr="00182528" w:rsidRDefault="00644F21" w:rsidP="0018252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60D35" w:rsidRPr="00182528" w:rsidRDefault="00182528" w:rsidP="001825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260D35" w:rsidRPr="001825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</w:t>
      </w:r>
      <w:r w:rsidR="00644F21" w:rsidRPr="001825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ердить муниципальную программу </w:t>
      </w:r>
      <w:r w:rsidR="00E40F75" w:rsidRPr="001825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644F21" w:rsidRPr="00182528">
        <w:rPr>
          <w:rFonts w:ascii="Arial" w:eastAsia="Calibri" w:hAnsi="Arial" w:cs="Arial"/>
          <w:sz w:val="24"/>
          <w:szCs w:val="24"/>
        </w:rPr>
        <w:t xml:space="preserve">Защита населения от чрезвычайных ситуаций и обеспечение мерпротивопожарной безопасности на территории </w:t>
      </w:r>
      <w:r w:rsidR="00EA5A71" w:rsidRPr="00182528">
        <w:rPr>
          <w:rFonts w:ascii="Arial" w:eastAsia="Calibri" w:hAnsi="Arial" w:cs="Arial"/>
          <w:sz w:val="24"/>
          <w:szCs w:val="24"/>
        </w:rPr>
        <w:t>Степновского</w:t>
      </w:r>
      <w:r w:rsidR="00644F21" w:rsidRPr="00182528">
        <w:rPr>
          <w:rFonts w:ascii="Arial" w:eastAsia="Calibri" w:hAnsi="Arial" w:cs="Arial"/>
          <w:sz w:val="24"/>
          <w:szCs w:val="24"/>
        </w:rPr>
        <w:t xml:space="preserve"> сельского поселения на 2024-2026 годы</w:t>
      </w:r>
      <w:r w:rsidR="00E40F75" w:rsidRPr="00182528">
        <w:rPr>
          <w:rFonts w:ascii="Arial" w:eastAsia="Calibri" w:hAnsi="Arial" w:cs="Arial"/>
          <w:sz w:val="24"/>
          <w:szCs w:val="24"/>
        </w:rPr>
        <w:t>»</w:t>
      </w:r>
      <w:r w:rsidR="00644F21" w:rsidRPr="00182528">
        <w:rPr>
          <w:rFonts w:ascii="Arial" w:eastAsia="Calibri" w:hAnsi="Arial" w:cs="Arial"/>
          <w:sz w:val="24"/>
          <w:szCs w:val="24"/>
        </w:rPr>
        <w:t>.</w:t>
      </w:r>
    </w:p>
    <w:p w:rsidR="00644F21" w:rsidRPr="00182528" w:rsidRDefault="00644F21" w:rsidP="00182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52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18252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252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44F21" w:rsidRPr="00182528" w:rsidRDefault="00182528" w:rsidP="001825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44F21" w:rsidRPr="0018252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 вступает в силу с момента официального опубликования (обнародования), </w:t>
      </w:r>
      <w:r w:rsidR="00644F21" w:rsidRPr="00182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распространяет свое действие с 01.01.2024г.</w:t>
      </w:r>
    </w:p>
    <w:p w:rsidR="00644F21" w:rsidRDefault="00644F21" w:rsidP="001825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2528" w:rsidRDefault="00182528" w:rsidP="001825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2528" w:rsidRPr="00182528" w:rsidRDefault="00182528" w:rsidP="001825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4F21" w:rsidRPr="00182528" w:rsidRDefault="00644F21" w:rsidP="001825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4F21" w:rsidRPr="00182528" w:rsidRDefault="00644F21" w:rsidP="001825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82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</w:t>
      </w:r>
      <w:r w:rsidR="00EA5A71" w:rsidRPr="00182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Степновского</w:t>
      </w:r>
    </w:p>
    <w:p w:rsidR="00644F21" w:rsidRPr="00182528" w:rsidRDefault="00644F21" w:rsidP="001825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82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</w:t>
      </w:r>
      <w:r w:rsidR="00EA5A71" w:rsidRPr="001825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А.Г.Егоров</w:t>
      </w:r>
    </w:p>
    <w:p w:rsidR="00644F21" w:rsidRPr="00182528" w:rsidRDefault="00644F21" w:rsidP="00182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528">
        <w:rPr>
          <w:rFonts w:ascii="Arial" w:eastAsia="Times New Roman" w:hAnsi="Arial" w:cs="Arial"/>
          <w:sz w:val="24"/>
          <w:szCs w:val="24"/>
          <w:lang w:eastAsia="ru-RU"/>
        </w:rPr>
        <w:t>Рег. № ___/2023</w:t>
      </w:r>
    </w:p>
    <w:p w:rsidR="00644F21" w:rsidRPr="00182528" w:rsidRDefault="00644F21" w:rsidP="0018252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F21" w:rsidRPr="00182528" w:rsidRDefault="00644F21" w:rsidP="001825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44F21" w:rsidRPr="00182528" w:rsidRDefault="00644F21" w:rsidP="001825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44F21" w:rsidRPr="00182528" w:rsidRDefault="00644F21" w:rsidP="001825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44F21" w:rsidRPr="00182528" w:rsidRDefault="00644F21" w:rsidP="001825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44F21" w:rsidRPr="00182528" w:rsidRDefault="00644F21" w:rsidP="001825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44F21" w:rsidRDefault="00644F21" w:rsidP="00FE40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182528" w:rsidRDefault="00182528" w:rsidP="00FE40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182528" w:rsidRDefault="00182528" w:rsidP="00FE40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182528" w:rsidRPr="00182528" w:rsidRDefault="00182528" w:rsidP="00FE40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44F21" w:rsidRPr="00182528" w:rsidRDefault="00644F21" w:rsidP="00FE40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44F21" w:rsidRPr="00182528" w:rsidRDefault="00644F21" w:rsidP="00FE40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44F21" w:rsidRPr="00182528" w:rsidRDefault="00644F21" w:rsidP="00FE40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44F21" w:rsidRPr="00182528" w:rsidRDefault="00644F21" w:rsidP="00FE40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44F21" w:rsidRPr="00182528" w:rsidRDefault="00644F21" w:rsidP="00FE40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55E32" w:rsidRPr="00167104" w:rsidRDefault="00055E32" w:rsidP="00FE407C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Приложение  к  постановлению </w:t>
      </w:r>
    </w:p>
    <w:p w:rsidR="00055E32" w:rsidRPr="00167104" w:rsidRDefault="00055E32" w:rsidP="00FE407C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администрации </w:t>
      </w:r>
      <w:r w:rsidR="00EA5A71" w:rsidRPr="00167104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</w:p>
    <w:p w:rsidR="00055E32" w:rsidRPr="00167104" w:rsidRDefault="00055E32" w:rsidP="00FE407C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сельского поселения </w:t>
      </w:r>
    </w:p>
    <w:p w:rsidR="00055E32" w:rsidRPr="00167104" w:rsidRDefault="00055E32" w:rsidP="00FE407C">
      <w:pPr>
        <w:keepNext/>
        <w:spacing w:after="0" w:line="240" w:lineRule="auto"/>
        <w:ind w:left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от __2023 г. № __</w:t>
      </w:r>
    </w:p>
    <w:p w:rsidR="00644F21" w:rsidRPr="00167104" w:rsidRDefault="00644F21" w:rsidP="00FE407C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60D35" w:rsidRPr="00167104" w:rsidRDefault="00260D35" w:rsidP="00FE40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МУНИЦИПАЛЬНАЯ ПРОГРАММА</w:t>
      </w:r>
    </w:p>
    <w:p w:rsidR="00055E32" w:rsidRPr="00167104" w:rsidRDefault="00260D35" w:rsidP="001825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</w:t>
      </w:r>
      <w:r w:rsidR="00055E32" w:rsidRPr="00167104">
        <w:rPr>
          <w:rFonts w:ascii="Arial" w:eastAsia="Calibri" w:hAnsi="Arial" w:cs="Arial"/>
          <w:b/>
          <w:sz w:val="24"/>
          <w:szCs w:val="24"/>
        </w:rPr>
        <w:t>Защита населения от чрезвычайных ситуаций и обеспечение мер</w:t>
      </w:r>
      <w:r w:rsidR="00EA5A71" w:rsidRPr="00167104">
        <w:rPr>
          <w:rFonts w:ascii="Arial" w:eastAsia="Calibri" w:hAnsi="Arial" w:cs="Arial"/>
          <w:b/>
          <w:sz w:val="24"/>
          <w:szCs w:val="24"/>
        </w:rPr>
        <w:t xml:space="preserve"> </w:t>
      </w:r>
      <w:r w:rsidR="00055E32" w:rsidRPr="00167104">
        <w:rPr>
          <w:rFonts w:ascii="Arial" w:eastAsia="Calibri" w:hAnsi="Arial" w:cs="Arial"/>
          <w:b/>
          <w:sz w:val="24"/>
          <w:szCs w:val="24"/>
        </w:rPr>
        <w:t>противопожарной безопасности</w:t>
      </w:r>
      <w:r w:rsidR="00EA5A71" w:rsidRPr="00167104">
        <w:rPr>
          <w:rFonts w:ascii="Arial" w:eastAsia="Calibri" w:hAnsi="Arial" w:cs="Arial"/>
          <w:b/>
          <w:sz w:val="24"/>
          <w:szCs w:val="24"/>
        </w:rPr>
        <w:t xml:space="preserve"> </w:t>
      </w:r>
      <w:r w:rsidR="00055E32" w:rsidRPr="00167104">
        <w:rPr>
          <w:rFonts w:ascii="Arial" w:eastAsia="Calibri" w:hAnsi="Arial" w:cs="Arial"/>
          <w:b/>
          <w:sz w:val="24"/>
          <w:szCs w:val="24"/>
        </w:rPr>
        <w:t xml:space="preserve">на территории </w:t>
      </w:r>
      <w:r w:rsidR="00EA5A71" w:rsidRPr="00167104">
        <w:rPr>
          <w:rFonts w:ascii="Arial" w:eastAsia="Calibri" w:hAnsi="Arial" w:cs="Arial"/>
          <w:b/>
          <w:sz w:val="24"/>
          <w:szCs w:val="24"/>
        </w:rPr>
        <w:t>Степновского</w:t>
      </w:r>
      <w:r w:rsidR="00055E32" w:rsidRPr="00167104">
        <w:rPr>
          <w:rFonts w:ascii="Arial" w:eastAsia="Calibri" w:hAnsi="Arial" w:cs="Arial"/>
          <w:b/>
          <w:sz w:val="24"/>
          <w:szCs w:val="24"/>
        </w:rPr>
        <w:t xml:space="preserve"> сельского поселения на 2024-2026 годы»</w:t>
      </w:r>
    </w:p>
    <w:p w:rsidR="00055E32" w:rsidRPr="00167104" w:rsidRDefault="00055E32" w:rsidP="001825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60D35" w:rsidRPr="00167104" w:rsidRDefault="00260D35" w:rsidP="00FE40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Паспорт </w:t>
      </w:r>
      <w:r w:rsidR="000209A3"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программы</w:t>
      </w:r>
    </w:p>
    <w:p w:rsidR="00055E32" w:rsidRPr="00167104" w:rsidRDefault="00055E32" w:rsidP="00FE40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9825" w:type="dxa"/>
        <w:jc w:val="center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76"/>
        <w:gridCol w:w="7049"/>
      </w:tblGrid>
      <w:tr w:rsidR="00260D35" w:rsidRPr="00167104" w:rsidTr="007C77A2">
        <w:trPr>
          <w:jc w:val="center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260D35" w:rsidRPr="00167104" w:rsidRDefault="00260D35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7C77A2" w:rsidRPr="00167104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60D35" w:rsidRPr="00167104" w:rsidRDefault="00260D35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EA5A71"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Степновского</w:t>
            </w: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60D35" w:rsidRPr="00167104" w:rsidTr="007C77A2">
        <w:trPr>
          <w:jc w:val="center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260D35" w:rsidRPr="00167104" w:rsidRDefault="00260D35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Соисполнители </w:t>
            </w:r>
            <w:r w:rsidR="007C77A2" w:rsidRPr="00167104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7839" w:rsidRPr="00167104" w:rsidRDefault="00E17839" w:rsidP="00FE4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104">
              <w:rPr>
                <w:rFonts w:ascii="Arial" w:hAnsi="Arial" w:cs="Arial"/>
                <w:sz w:val="24"/>
                <w:szCs w:val="24"/>
              </w:rPr>
              <w:t>Привлекаются по мере необходимости.</w:t>
            </w:r>
          </w:p>
          <w:p w:rsidR="00260D35" w:rsidRPr="00167104" w:rsidRDefault="00260D35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60D35" w:rsidRPr="00167104" w:rsidRDefault="00260D35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C77A2" w:rsidRPr="00167104" w:rsidTr="007C77A2">
        <w:trPr>
          <w:trHeight w:val="480"/>
          <w:jc w:val="center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C77A2" w:rsidRPr="00167104" w:rsidRDefault="007C77A2" w:rsidP="00FE4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104">
              <w:rPr>
                <w:rFonts w:ascii="Arial" w:hAnsi="Arial" w:cs="Arial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70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7C77A2" w:rsidRPr="00167104" w:rsidRDefault="007C77A2" w:rsidP="00FE40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10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7C77A2" w:rsidRPr="00167104" w:rsidTr="007C77A2">
        <w:trPr>
          <w:trHeight w:val="1020"/>
          <w:jc w:val="center"/>
        </w:trPr>
        <w:tc>
          <w:tcPr>
            <w:tcW w:w="27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</w:tcPr>
          <w:p w:rsidR="007C77A2" w:rsidRPr="00167104" w:rsidRDefault="007C77A2" w:rsidP="001825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Цели </w:t>
            </w:r>
            <w:r w:rsidRPr="00167104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7C77A2" w:rsidRPr="00167104" w:rsidRDefault="007C77A2" w:rsidP="001825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 людей и снижение ущерба от пожаров.</w:t>
            </w:r>
          </w:p>
        </w:tc>
      </w:tr>
      <w:tr w:rsidR="007C77A2" w:rsidRPr="00167104" w:rsidTr="007C77A2">
        <w:trPr>
          <w:jc w:val="center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260D35" w:rsidRPr="00167104" w:rsidRDefault="007C77A2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Задачи </w:t>
            </w:r>
            <w:r w:rsidRPr="00167104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7C77A2" w:rsidRPr="00167104" w:rsidRDefault="007C77A2" w:rsidP="001825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обеспечение необходимых условий для реализации полномочий </w:t>
            </w:r>
            <w:r w:rsidR="00EA5A71"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Степновского</w:t>
            </w: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по обеспечению первичных мер пожарной безопасности.</w:t>
            </w:r>
          </w:p>
          <w:p w:rsidR="007C77A2" w:rsidRPr="00167104" w:rsidRDefault="007C77A2" w:rsidP="001825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организация работы по предупреждению и пресечении нарушений требований пожарной безопасности</w:t>
            </w:r>
            <w:proofErr w:type="gramStart"/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7C77A2" w:rsidRPr="00167104" w:rsidRDefault="007C77A2" w:rsidP="001825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информирование населения о правилах поведения и действиях в чрезвычайных ситуациях;</w:t>
            </w:r>
          </w:p>
          <w:p w:rsidR="007C77A2" w:rsidRPr="00167104" w:rsidRDefault="007C77A2" w:rsidP="001825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      </w:r>
          </w:p>
          <w:p w:rsidR="007C77A2" w:rsidRPr="00167104" w:rsidRDefault="007C77A2" w:rsidP="001825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создание условий для организации тушения пожаров на территории </w:t>
            </w:r>
            <w:r w:rsidR="00EA5A71"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Степновского</w:t>
            </w: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60D35" w:rsidRPr="00167104" w:rsidRDefault="007C77A2" w:rsidP="001825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приобретение противопожарного</w:t>
            </w:r>
            <w:r w:rsidR="0041128C"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инвентаря</w:t>
            </w:r>
          </w:p>
        </w:tc>
      </w:tr>
      <w:tr w:rsidR="007C77A2" w:rsidRPr="00167104" w:rsidTr="007C77A2">
        <w:trPr>
          <w:jc w:val="center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260D35" w:rsidRPr="00167104" w:rsidRDefault="007C77A2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hAnsi="Arial" w:cs="Arial"/>
                <w:sz w:val="24"/>
                <w:szCs w:val="24"/>
              </w:rPr>
              <w:t>Целевые показатели  муниципальной программы, их значение на последний год реализации</w:t>
            </w:r>
          </w:p>
        </w:tc>
        <w:tc>
          <w:tcPr>
            <w:tcW w:w="7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7C77A2" w:rsidRPr="00167104" w:rsidRDefault="007C77A2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-Уменьшение количества пожаров.</w:t>
            </w:r>
          </w:p>
          <w:p w:rsidR="007C77A2" w:rsidRPr="00167104" w:rsidRDefault="007C77A2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Уровень подготовленности населения в области пожарной безопасности, снижение рисков возникновения пожаров.</w:t>
            </w:r>
          </w:p>
          <w:p w:rsidR="007C77A2" w:rsidRPr="00167104" w:rsidRDefault="007C77A2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Сокращение материальных потерь от пожаров.</w:t>
            </w:r>
          </w:p>
          <w:p w:rsidR="00260D35" w:rsidRPr="00167104" w:rsidRDefault="007C77A2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C77A2" w:rsidRPr="00167104" w:rsidTr="007C77A2">
        <w:trPr>
          <w:jc w:val="center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260D35" w:rsidRPr="00167104" w:rsidRDefault="007C77A2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  <w:r w:rsidR="00157AB8"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 этапы </w:t>
            </w: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реализации </w:t>
            </w:r>
            <w:r w:rsidR="002C5161" w:rsidRPr="00167104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57AB8" w:rsidRPr="00167104" w:rsidRDefault="00157AB8" w:rsidP="00157A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Программа рассчитана на 2024-2026 годы</w:t>
            </w:r>
          </w:p>
          <w:p w:rsidR="00157AB8" w:rsidRPr="00167104" w:rsidRDefault="00157AB8" w:rsidP="00157A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этап -2024 год</w:t>
            </w:r>
          </w:p>
          <w:p w:rsidR="00157AB8" w:rsidRPr="00167104" w:rsidRDefault="00157AB8" w:rsidP="00157A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этап – 2025 год</w:t>
            </w:r>
          </w:p>
          <w:p w:rsidR="00260D35" w:rsidRPr="00167104" w:rsidRDefault="00157AB8" w:rsidP="00157A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этап – 2026 год</w:t>
            </w:r>
          </w:p>
        </w:tc>
      </w:tr>
      <w:tr w:rsidR="007C77A2" w:rsidRPr="00167104" w:rsidTr="007C77A2">
        <w:trPr>
          <w:jc w:val="center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260D35" w:rsidRPr="00167104" w:rsidRDefault="007C77A2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Объёмы и источники финансирования </w:t>
            </w:r>
            <w:r w:rsidR="002C5161" w:rsidRPr="00167104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D57761" w:rsidRPr="00167104" w:rsidRDefault="00D57761" w:rsidP="00D577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Общий объем финансирования программы за счет средств </w:t>
            </w:r>
            <w:r w:rsidR="00EA5A71"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Степновского</w:t>
            </w: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составляет </w:t>
            </w:r>
            <w:r w:rsidR="00EA5A71"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120,00 тыс. </w:t>
            </w: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рублей:</w:t>
            </w:r>
          </w:p>
          <w:p w:rsidR="00D57761" w:rsidRPr="00167104" w:rsidRDefault="00D57761" w:rsidP="00D577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2024 год –</w:t>
            </w:r>
            <w:r w:rsidR="00EA5A71"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40,00 тыс</w:t>
            </w:r>
            <w:proofErr w:type="gramStart"/>
            <w:r w:rsidR="00EA5A71"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уб.,</w:t>
            </w:r>
          </w:p>
          <w:p w:rsidR="00D57761" w:rsidRPr="00167104" w:rsidRDefault="00D57761" w:rsidP="00D577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2025 год –</w:t>
            </w:r>
            <w:r w:rsidR="00EA5A71"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40,00 тыс</w:t>
            </w:r>
            <w:proofErr w:type="gramStart"/>
            <w:r w:rsidR="00EA5A71"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уб.,</w:t>
            </w:r>
          </w:p>
          <w:p w:rsidR="00260D35" w:rsidRPr="00167104" w:rsidRDefault="00D57761" w:rsidP="00D5776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2026 год –</w:t>
            </w:r>
            <w:r w:rsidR="00EA5A71"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40,00 тыс</w:t>
            </w:r>
            <w:proofErr w:type="gramStart"/>
            <w:r w:rsidR="00EA5A71"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</w:tr>
      <w:tr w:rsidR="007C77A2" w:rsidRPr="00167104" w:rsidTr="007C77A2">
        <w:trPr>
          <w:jc w:val="center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260D35" w:rsidRPr="00167104" w:rsidRDefault="007C77A2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реализации </w:t>
            </w:r>
            <w:r w:rsidR="002C5161" w:rsidRPr="00167104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7C77A2" w:rsidRPr="00167104" w:rsidRDefault="007C77A2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снижение рисков пожаров и смягчение возможных их последствий;</w:t>
            </w:r>
          </w:p>
          <w:p w:rsidR="00260D35" w:rsidRPr="00167104" w:rsidRDefault="007C77A2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повышение безопасности населения и защищенности от угроз пожаров.</w:t>
            </w:r>
          </w:p>
        </w:tc>
      </w:tr>
    </w:tbl>
    <w:p w:rsidR="00D643E3" w:rsidRPr="00167104" w:rsidRDefault="00D643E3" w:rsidP="00FE40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60D35" w:rsidRPr="00167104" w:rsidRDefault="00260D35" w:rsidP="00FE40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1. Общая характеристика сферы реализации муниципальной программы</w:t>
      </w:r>
    </w:p>
    <w:p w:rsidR="00417400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разработана на основании Федерального закона от 06.10.2003 N 131-ФЗ «Об общих принципах организации местного самоуправления в Российской Федерации», Федерального закона от 21 декабря 1994г. № </w:t>
      </w:r>
      <w:r w:rsidR="00417400"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69-ФЗ «О пожарной безопасности».</w:t>
      </w:r>
    </w:p>
    <w:p w:rsidR="00644807" w:rsidRPr="00167104" w:rsidRDefault="00644807" w:rsidP="00182528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167104">
        <w:rPr>
          <w:rFonts w:ascii="Arial" w:eastAsia="Calibri" w:hAnsi="Arial" w:cs="Arial"/>
          <w:sz w:val="24"/>
          <w:szCs w:val="24"/>
        </w:rPr>
        <w:t>Основными проблемами пожарной безопасности являются:</w:t>
      </w:r>
    </w:p>
    <w:p w:rsidR="00644807" w:rsidRPr="00167104" w:rsidRDefault="00644807" w:rsidP="001825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67104">
        <w:rPr>
          <w:rFonts w:ascii="Arial" w:eastAsia="Calibri" w:hAnsi="Arial" w:cs="Arial"/>
          <w:sz w:val="24"/>
          <w:szCs w:val="24"/>
        </w:rPr>
        <w:t>позднее сообщение о пожаре в пожарную охрану и удаленность места пожара от ближайшего подразделения пожарной охраны;</w:t>
      </w:r>
    </w:p>
    <w:p w:rsidR="00644807" w:rsidRPr="00167104" w:rsidRDefault="00644807" w:rsidP="001825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67104">
        <w:rPr>
          <w:rFonts w:ascii="Arial" w:eastAsia="Calibri" w:hAnsi="Arial" w:cs="Arial"/>
          <w:sz w:val="24"/>
          <w:szCs w:val="24"/>
        </w:rPr>
        <w:t xml:space="preserve">     низкий уровень защищенности населения, территорий и учреждений социальной сферы от пожаров;</w:t>
      </w:r>
    </w:p>
    <w:p w:rsidR="00644807" w:rsidRPr="00167104" w:rsidRDefault="00644807" w:rsidP="001825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67104">
        <w:rPr>
          <w:rFonts w:ascii="Arial" w:eastAsia="Calibri" w:hAnsi="Arial" w:cs="Arial"/>
          <w:sz w:val="24"/>
          <w:szCs w:val="24"/>
        </w:rPr>
        <w:t xml:space="preserve">     несвоевременное сообщение о пожаре (загорании) в пожарную охрану;</w:t>
      </w:r>
    </w:p>
    <w:p w:rsidR="00644807" w:rsidRPr="00167104" w:rsidRDefault="00644807" w:rsidP="001825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67104">
        <w:rPr>
          <w:rFonts w:ascii="Arial" w:eastAsia="Calibri" w:hAnsi="Arial" w:cs="Arial"/>
          <w:sz w:val="24"/>
          <w:szCs w:val="24"/>
        </w:rPr>
        <w:t xml:space="preserve">     недостаток специальных приборов, осветительного оборудования для    выполнения работ в условиях плохой видимости и высоких температур;</w:t>
      </w:r>
    </w:p>
    <w:p w:rsidR="00644807" w:rsidRPr="00167104" w:rsidRDefault="00644807" w:rsidP="00182528">
      <w:pPr>
        <w:spacing w:after="0" w:line="240" w:lineRule="auto"/>
        <w:ind w:firstLine="54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67104">
        <w:rPr>
          <w:rFonts w:ascii="Arial" w:eastAsia="Calibri" w:hAnsi="Arial" w:cs="Arial"/>
          <w:sz w:val="24"/>
          <w:szCs w:val="24"/>
        </w:rPr>
        <w:t xml:space="preserve">Эффективность ликвидации чрезвычайных ситуаций во многом определяется </w:t>
      </w:r>
      <w:r w:rsidRPr="00167104">
        <w:rPr>
          <w:rFonts w:ascii="Arial" w:eastAsia="Calibri" w:hAnsi="Arial" w:cs="Arial"/>
          <w:color w:val="000000" w:themeColor="text1"/>
          <w:sz w:val="24"/>
          <w:szCs w:val="24"/>
        </w:rPr>
        <w:t>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</w:p>
    <w:p w:rsidR="00583A72" w:rsidRPr="00167104" w:rsidRDefault="00E60907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Разработанные мероприятия </w:t>
      </w:r>
      <w:r w:rsidR="00583A72"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позволят решить вопросы защиты населения и территории от чрезвычайных ситуаций, обеспечения пожарной безопасности на территории поселения, по предотвращению развития пожара, обучению населения действиям при пожаре и мерам по защите домовладений от возгораний.</w:t>
      </w:r>
    </w:p>
    <w:p w:rsidR="00D643E3" w:rsidRPr="00167104" w:rsidRDefault="00D643E3" w:rsidP="00FE407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60D35" w:rsidRPr="00167104" w:rsidRDefault="00260D35" w:rsidP="00FE40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 Цели, за</w:t>
      </w:r>
      <w:r w:rsidR="00543702"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дачи, сроки и этапы реализации муниципальной п</w:t>
      </w:r>
      <w:r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рограммы</w:t>
      </w:r>
    </w:p>
    <w:p w:rsidR="00B43DB3" w:rsidRPr="00167104" w:rsidRDefault="00B43DB3" w:rsidP="00182528">
      <w:pPr>
        <w:spacing w:after="0" w:line="240" w:lineRule="auto"/>
        <w:ind w:firstLine="567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B43DB3" w:rsidRPr="00167104" w:rsidRDefault="00B43DB3" w:rsidP="00182528">
      <w:pPr>
        <w:spacing w:after="0" w:line="240" w:lineRule="auto"/>
        <w:ind w:firstLine="567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-обеспечение пожарной безопасности </w:t>
      </w:r>
      <w:r w:rsidR="00EA5A71" w:rsidRPr="0016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Степновского</w:t>
      </w:r>
      <w:r w:rsidRPr="0016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B43DB3" w:rsidRPr="00167104" w:rsidRDefault="00B43DB3" w:rsidP="00182528">
      <w:pPr>
        <w:spacing w:after="0" w:line="240" w:lineRule="auto"/>
        <w:ind w:firstLine="567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-создание безопасных условий для жизни и здоровья населения.</w:t>
      </w:r>
    </w:p>
    <w:p w:rsidR="00260D35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-повышение эффективности проводимой противопожарной пропаганды с населением муниципального образования.</w:t>
      </w:r>
    </w:p>
    <w:p w:rsidR="00260D35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260D35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-обеспечение необходимых условий для реализации полномочия по обеспечению первичных мер пожарной безопасности;</w:t>
      </w:r>
    </w:p>
    <w:p w:rsidR="00260D35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обучение населения мерам пожарной безопасности и действиям при ЧС.</w:t>
      </w:r>
    </w:p>
    <w:p w:rsidR="00B43DB3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Необходимым условием для успешной реализации противопожарных мероприятий в населенных пунктах, в организациях, жилом секторе является пропаганда противопожарных знаний среди населения в соответствии с Федеральными законами «О пожарной безопас</w:t>
      </w:r>
      <w:r w:rsidR="00B43DB3"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ности».</w:t>
      </w:r>
    </w:p>
    <w:p w:rsidR="00260D35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260D35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Только программный подход позволит решить задачи по обеспечению пожарной безопасности.</w:t>
      </w:r>
    </w:p>
    <w:p w:rsidR="00126F77" w:rsidRPr="00167104" w:rsidRDefault="00126F77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 реализации Программы: 2024-2026 годы.</w:t>
      </w:r>
    </w:p>
    <w:p w:rsidR="00126F77" w:rsidRPr="00167104" w:rsidRDefault="00126F77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Программа реализуется в три этапа.</w:t>
      </w:r>
    </w:p>
    <w:p w:rsidR="00126F77" w:rsidRPr="00167104" w:rsidRDefault="00126F77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 этап – 2024 год</w:t>
      </w:r>
    </w:p>
    <w:p w:rsidR="00126F77" w:rsidRPr="00167104" w:rsidRDefault="00126F77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 этап – 2025 год</w:t>
      </w:r>
    </w:p>
    <w:p w:rsidR="00126F77" w:rsidRPr="00167104" w:rsidRDefault="00126F77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 этап – 2026 год</w:t>
      </w:r>
    </w:p>
    <w:p w:rsidR="00060C00" w:rsidRPr="00167104" w:rsidRDefault="00060C00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60C00" w:rsidRPr="00167104" w:rsidRDefault="00060C00" w:rsidP="00FE407C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67104">
        <w:rPr>
          <w:rFonts w:ascii="Arial" w:hAnsi="Arial" w:cs="Arial"/>
          <w:b/>
          <w:bCs/>
          <w:color w:val="000000"/>
          <w:sz w:val="24"/>
          <w:szCs w:val="24"/>
        </w:rPr>
        <w:t>3.Целевые показатели достижения целей и решения задач, основные ожидаемые конечные результаты программы</w:t>
      </w:r>
    </w:p>
    <w:p w:rsidR="00260D35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Целевыми показателями достижения целей и решения задач Программы являются:</w:t>
      </w:r>
    </w:p>
    <w:p w:rsidR="00260D35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-уменьшение количества пожаров.</w:t>
      </w:r>
    </w:p>
    <w:p w:rsidR="00260D35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-повышение степени подготовленности населения в области пожарной безопасности, снижение рисков возникновения пожаров.</w:t>
      </w:r>
    </w:p>
    <w:p w:rsidR="00260D35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-сокращение материальных потерь от пожаров.</w:t>
      </w:r>
    </w:p>
    <w:p w:rsidR="00260D35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Ожидаемые конечные результаты:</w:t>
      </w:r>
    </w:p>
    <w:p w:rsidR="00260D35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снижение рисков пожаров и смягчение возможных их последствий;</w:t>
      </w:r>
    </w:p>
    <w:p w:rsidR="00260D35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повышение безопасности населения и защищенности от угроз пожаров.</w:t>
      </w:r>
    </w:p>
    <w:p w:rsidR="00260D35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Перечень целевых показателей указан в приложении № 1 к настоящей Программе.</w:t>
      </w:r>
    </w:p>
    <w:p w:rsidR="00060C00" w:rsidRPr="00167104" w:rsidRDefault="00060C00" w:rsidP="0018252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60D35" w:rsidRPr="00167104" w:rsidRDefault="00CC7AF8" w:rsidP="00FE40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</w:t>
      </w:r>
      <w:r w:rsidR="00260D35"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 Обобщенная характеристика основных мероприятий муниципальной программы</w:t>
      </w:r>
    </w:p>
    <w:p w:rsidR="00260D35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Программа основывается на реализации плана программных мероприятий по следующим основным направлениям:</w:t>
      </w:r>
    </w:p>
    <w:p w:rsidR="00260D35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-меры по правовому обеспечению нормативной, правовой и методической документации по обеспечению пожарной безопасности и защиты от ЧС;</w:t>
      </w:r>
    </w:p>
    <w:p w:rsidR="00260D35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-решение первоочередных задач по обеспечению пожарной безопасности созданию инфраструктуры пожарной безопасности;</w:t>
      </w:r>
    </w:p>
    <w:p w:rsidR="00260D35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обеспечение доступа граждан к информации по противопожарной безопасности обучение населения мерам пожарной безопасности, организация деятельности добровольной пожарной охраны, оповещение населения в случае возникновения пожара.</w:t>
      </w:r>
    </w:p>
    <w:p w:rsidR="00260D35" w:rsidRPr="00167104" w:rsidRDefault="00260D35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Перечень основных мероприятий муниципальной программы представлен в приложении №2</w:t>
      </w:r>
      <w:r w:rsidR="00D05C40"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настоящей программе. </w:t>
      </w:r>
    </w:p>
    <w:p w:rsidR="00F73361" w:rsidRPr="00167104" w:rsidRDefault="00F73361" w:rsidP="00B14B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05C40" w:rsidRPr="00167104" w:rsidRDefault="00D05C40" w:rsidP="00FE407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60D35" w:rsidRPr="00167104" w:rsidRDefault="00B14BB8" w:rsidP="00FE40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</w:t>
      </w:r>
      <w:r w:rsidR="00260D35"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 Обоснование объема финансовых ресурсов, необходимых для реализации муниципальной программы</w:t>
      </w:r>
    </w:p>
    <w:p w:rsidR="006720D4" w:rsidRPr="00167104" w:rsidRDefault="006720D4" w:rsidP="001825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бюджета </w:t>
      </w:r>
      <w:r w:rsidR="00EA5A71"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6720D4" w:rsidRPr="00167104" w:rsidRDefault="006720D4" w:rsidP="0018252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Объем средств, предусмотренный на реализацию Программы из бюджета </w:t>
      </w:r>
      <w:r w:rsidR="00EA5A71"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поселения, </w:t>
      </w:r>
      <w:r w:rsidRPr="00167104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</w:t>
      </w:r>
      <w:r w:rsidR="00C06212" w:rsidRPr="00167104">
        <w:rPr>
          <w:rFonts w:ascii="Arial" w:eastAsia="Times New Roman" w:hAnsi="Arial" w:cs="Arial"/>
          <w:sz w:val="24"/>
          <w:szCs w:val="24"/>
          <w:lang w:eastAsia="ru-RU"/>
        </w:rPr>
        <w:t>120,00 тыс.</w:t>
      </w:r>
      <w:r w:rsidRPr="00167104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 по годам:</w:t>
      </w:r>
    </w:p>
    <w:p w:rsidR="006720D4" w:rsidRPr="00167104" w:rsidRDefault="006720D4" w:rsidP="0018252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sz w:val="24"/>
          <w:szCs w:val="24"/>
          <w:lang w:eastAsia="ru-RU"/>
        </w:rPr>
        <w:t xml:space="preserve">2024 год –   </w:t>
      </w:r>
      <w:r w:rsidR="00C06212" w:rsidRPr="00167104">
        <w:rPr>
          <w:rFonts w:ascii="Arial" w:eastAsia="Times New Roman" w:hAnsi="Arial" w:cs="Arial"/>
          <w:sz w:val="24"/>
          <w:szCs w:val="24"/>
          <w:lang w:eastAsia="ru-RU"/>
        </w:rPr>
        <w:t xml:space="preserve"> 40,00 </w:t>
      </w:r>
      <w:r w:rsidRPr="00167104">
        <w:rPr>
          <w:rFonts w:ascii="Arial" w:eastAsia="Times New Roman" w:hAnsi="Arial" w:cs="Arial"/>
          <w:sz w:val="24"/>
          <w:szCs w:val="24"/>
          <w:lang w:eastAsia="ru-RU"/>
        </w:rPr>
        <w:t>тыс. руб.,</w:t>
      </w:r>
    </w:p>
    <w:p w:rsidR="006720D4" w:rsidRPr="00167104" w:rsidRDefault="006720D4" w:rsidP="0018252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sz w:val="24"/>
          <w:szCs w:val="24"/>
          <w:lang w:eastAsia="ru-RU"/>
        </w:rPr>
        <w:t xml:space="preserve">2025 год – </w:t>
      </w:r>
      <w:r w:rsidR="00C06212" w:rsidRPr="00167104">
        <w:rPr>
          <w:rFonts w:ascii="Arial" w:eastAsia="Times New Roman" w:hAnsi="Arial" w:cs="Arial"/>
          <w:sz w:val="24"/>
          <w:szCs w:val="24"/>
          <w:lang w:eastAsia="ru-RU"/>
        </w:rPr>
        <w:t xml:space="preserve">40,00 </w:t>
      </w:r>
      <w:r w:rsidRPr="00167104">
        <w:rPr>
          <w:rFonts w:ascii="Arial" w:eastAsia="Times New Roman" w:hAnsi="Arial" w:cs="Arial"/>
          <w:sz w:val="24"/>
          <w:szCs w:val="24"/>
          <w:lang w:eastAsia="ru-RU"/>
        </w:rPr>
        <w:t xml:space="preserve">  тыс. руб.,</w:t>
      </w:r>
    </w:p>
    <w:p w:rsidR="006720D4" w:rsidRPr="00167104" w:rsidRDefault="006720D4" w:rsidP="0018252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sz w:val="24"/>
          <w:szCs w:val="24"/>
          <w:lang w:eastAsia="ru-RU"/>
        </w:rPr>
        <w:t>2026 год –</w:t>
      </w:r>
      <w:r w:rsidR="00C06212" w:rsidRPr="00167104">
        <w:rPr>
          <w:rFonts w:ascii="Arial" w:eastAsia="Times New Roman" w:hAnsi="Arial" w:cs="Arial"/>
          <w:sz w:val="24"/>
          <w:szCs w:val="24"/>
          <w:lang w:eastAsia="ru-RU"/>
        </w:rPr>
        <w:t xml:space="preserve"> 40,00 </w:t>
      </w:r>
      <w:r w:rsidRPr="0016710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6720D4" w:rsidRPr="00167104" w:rsidRDefault="006720D4" w:rsidP="0018252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Финансирование мероприятий Программы за счет средств бюджета </w:t>
      </w:r>
      <w:r w:rsidR="00EA5A71"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будет осуществляться в объемах, утвержденных решением </w:t>
      </w:r>
      <w:r w:rsidR="00EA5A71"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Совета о бюджете на очередной финансовый год и плановый период.</w:t>
      </w:r>
    </w:p>
    <w:p w:rsidR="006720D4" w:rsidRPr="00167104" w:rsidRDefault="006720D4" w:rsidP="0018252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107C2D" w:rsidRPr="00167104" w:rsidRDefault="00107C2D" w:rsidP="00182528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82528" w:rsidRPr="00167104" w:rsidRDefault="00B14BB8" w:rsidP="001825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6</w:t>
      </w:r>
      <w:r w:rsidR="00260D35"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 Механизм реализации Программы</w:t>
      </w:r>
    </w:p>
    <w:p w:rsidR="008D5988" w:rsidRPr="00167104" w:rsidRDefault="008D5988" w:rsidP="0018252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8D5988" w:rsidRPr="00167104" w:rsidRDefault="008D5988" w:rsidP="0018252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8D5988" w:rsidRPr="00167104" w:rsidRDefault="008D5988" w:rsidP="0018252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 исполнителем настоящей Программы является:</w:t>
      </w:r>
    </w:p>
    <w:p w:rsidR="008D5988" w:rsidRPr="00167104" w:rsidRDefault="008D5988" w:rsidP="0018252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— администрация </w:t>
      </w:r>
      <w:r w:rsidR="00EA5A71"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области.</w:t>
      </w:r>
    </w:p>
    <w:p w:rsidR="008D5988" w:rsidRPr="00167104" w:rsidRDefault="008D5988" w:rsidP="0018252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Главным распорядителем бюджетных сре</w:t>
      </w:r>
      <w:proofErr w:type="gramStart"/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дств </w:t>
      </w:r>
      <w:r w:rsidR="00182528"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</w:t>
      </w:r>
      <w:proofErr w:type="gramEnd"/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ограммы является администрация </w:t>
      </w:r>
      <w:r w:rsidR="00EA5A71"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8D5988" w:rsidRPr="00167104" w:rsidRDefault="008D5988" w:rsidP="0018252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Информация о ходе и результатах реализации Программы, финансировании программных мероприятий размещается на официальном сайте.</w:t>
      </w:r>
    </w:p>
    <w:p w:rsidR="008D5988" w:rsidRPr="00167104" w:rsidRDefault="008D5988" w:rsidP="0018252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Настоящая Программа считается завершенной после утверждения отчет</w:t>
      </w:r>
      <w:proofErr w:type="gramStart"/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о ее</w:t>
      </w:r>
      <w:proofErr w:type="gramEnd"/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выполнении в установленном порядке.</w:t>
      </w:r>
    </w:p>
    <w:p w:rsidR="000765E7" w:rsidRPr="00FF4E10" w:rsidRDefault="000765E7" w:rsidP="00FF4E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sectPr w:rsidR="000765E7" w:rsidRPr="00FF4E10" w:rsidSect="00EA5A7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765E7" w:rsidRPr="00FE407C" w:rsidRDefault="000765E7" w:rsidP="00C062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65E7" w:rsidRPr="00260D35" w:rsidRDefault="000765E7" w:rsidP="00C062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60D35" w:rsidRPr="00167104" w:rsidRDefault="00260D35" w:rsidP="00C06212">
      <w:pPr>
        <w:spacing w:after="0" w:line="240" w:lineRule="auto"/>
        <w:ind w:left="623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1</w:t>
      </w:r>
    </w:p>
    <w:p w:rsidR="0029452C" w:rsidRPr="00167104" w:rsidRDefault="00260D35" w:rsidP="00C0621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муниципальной программе </w:t>
      </w:r>
      <w:r w:rsidR="00EA5A71"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</w:p>
    <w:p w:rsidR="0029452C" w:rsidRPr="00167104" w:rsidRDefault="00260D35" w:rsidP="00C0621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 «</w:t>
      </w:r>
      <w:r w:rsidR="0029452C" w:rsidRPr="00167104">
        <w:rPr>
          <w:rFonts w:ascii="Arial" w:eastAsia="Calibri" w:hAnsi="Arial" w:cs="Arial"/>
          <w:sz w:val="24"/>
          <w:szCs w:val="24"/>
        </w:rPr>
        <w:t xml:space="preserve">Защита населения от </w:t>
      </w:r>
      <w:proofErr w:type="gramStart"/>
      <w:r w:rsidR="0029452C" w:rsidRPr="00167104">
        <w:rPr>
          <w:rFonts w:ascii="Arial" w:eastAsia="Calibri" w:hAnsi="Arial" w:cs="Arial"/>
          <w:sz w:val="24"/>
          <w:szCs w:val="24"/>
        </w:rPr>
        <w:t>чрезвычайных</w:t>
      </w:r>
      <w:proofErr w:type="gramEnd"/>
    </w:p>
    <w:p w:rsidR="0029452C" w:rsidRPr="00167104" w:rsidRDefault="0029452C" w:rsidP="00C0621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67104">
        <w:rPr>
          <w:rFonts w:ascii="Arial" w:eastAsia="Calibri" w:hAnsi="Arial" w:cs="Arial"/>
          <w:sz w:val="24"/>
          <w:szCs w:val="24"/>
        </w:rPr>
        <w:t xml:space="preserve">ситуаций и обеспечение мерпротивопожарной безопасности </w:t>
      </w:r>
    </w:p>
    <w:p w:rsidR="0029452C" w:rsidRPr="00167104" w:rsidRDefault="0029452C" w:rsidP="00C0621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67104">
        <w:rPr>
          <w:rFonts w:ascii="Arial" w:eastAsia="Calibri" w:hAnsi="Arial" w:cs="Arial"/>
          <w:sz w:val="24"/>
          <w:szCs w:val="24"/>
        </w:rPr>
        <w:t xml:space="preserve">на территории </w:t>
      </w:r>
      <w:r w:rsidR="00EA5A71" w:rsidRPr="00167104">
        <w:rPr>
          <w:rFonts w:ascii="Arial" w:eastAsia="Calibri" w:hAnsi="Arial" w:cs="Arial"/>
          <w:sz w:val="24"/>
          <w:szCs w:val="24"/>
        </w:rPr>
        <w:t>Степновского</w:t>
      </w:r>
      <w:r w:rsidR="000C71AB" w:rsidRPr="0016710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167104">
        <w:rPr>
          <w:rFonts w:ascii="Arial" w:eastAsia="Calibri" w:hAnsi="Arial" w:cs="Arial"/>
          <w:sz w:val="24"/>
          <w:szCs w:val="24"/>
        </w:rPr>
        <w:t>сельского</w:t>
      </w:r>
      <w:proofErr w:type="gramEnd"/>
    </w:p>
    <w:p w:rsidR="00260D35" w:rsidRPr="00167104" w:rsidRDefault="0029452C" w:rsidP="00C06212">
      <w:pPr>
        <w:spacing w:after="0" w:line="240" w:lineRule="auto"/>
        <w:ind w:left="623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Calibri" w:hAnsi="Arial" w:cs="Arial"/>
          <w:sz w:val="24"/>
          <w:szCs w:val="24"/>
        </w:rPr>
        <w:t>поселения на 2024-2026 годы»</w:t>
      </w:r>
    </w:p>
    <w:p w:rsidR="00260D35" w:rsidRPr="00167104" w:rsidRDefault="00260D35" w:rsidP="001825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Перечень целевых показ</w:t>
      </w:r>
      <w:r w:rsidR="00E77C8D"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ателей муниципальной </w:t>
      </w:r>
      <w:r w:rsidR="00785B4F"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программы</w:t>
      </w:r>
    </w:p>
    <w:p w:rsidR="00785B4F" w:rsidRPr="00167104" w:rsidRDefault="00EA5A71" w:rsidP="00FE40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="00785B4F"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0765E7" w:rsidRPr="00167104" w:rsidRDefault="000765E7" w:rsidP="00FE40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1340" w:type="dxa"/>
        <w:jc w:val="center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1"/>
        <w:gridCol w:w="2106"/>
        <w:gridCol w:w="1281"/>
        <w:gridCol w:w="1285"/>
        <w:gridCol w:w="1045"/>
        <w:gridCol w:w="1826"/>
        <w:gridCol w:w="1826"/>
        <w:gridCol w:w="1900"/>
      </w:tblGrid>
      <w:tr w:rsidR="00260D35" w:rsidRPr="00167104" w:rsidTr="00260D35">
        <w:trPr>
          <w:jc w:val="center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74" w:type="dxa"/>
              <w:bottom w:w="57" w:type="dxa"/>
              <w:right w:w="0" w:type="dxa"/>
            </w:tcMar>
            <w:hideMark/>
          </w:tcPr>
          <w:p w:rsidR="00260D35" w:rsidRPr="00167104" w:rsidRDefault="00260D35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74" w:type="dxa"/>
              <w:bottom w:w="57" w:type="dxa"/>
              <w:right w:w="0" w:type="dxa"/>
            </w:tcMar>
            <w:hideMark/>
          </w:tcPr>
          <w:p w:rsidR="00260D35" w:rsidRPr="00167104" w:rsidRDefault="00260D35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260D35" w:rsidRPr="00167104" w:rsidRDefault="00260D35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74" w:type="dxa"/>
              <w:bottom w:w="57" w:type="dxa"/>
              <w:right w:w="0" w:type="dxa"/>
            </w:tcMar>
            <w:hideMark/>
          </w:tcPr>
          <w:p w:rsidR="00260D35" w:rsidRPr="00167104" w:rsidRDefault="00260D35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260D35" w:rsidRPr="00167104" w:rsidRDefault="00260D35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260D35" w:rsidRPr="00167104" w:rsidTr="00260D3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0D35" w:rsidRPr="00167104" w:rsidRDefault="00260D35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0D35" w:rsidRPr="00167104" w:rsidRDefault="00260D35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0D35" w:rsidRPr="00167104" w:rsidRDefault="00260D35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167104" w:rsidRDefault="00260D35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Базовый год (отчетный)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167104" w:rsidRDefault="00260D35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167104" w:rsidRDefault="00260D35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Первый год реализации муниципальной программы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167104" w:rsidRDefault="00260D35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57" w:type="dxa"/>
              <w:right w:w="74" w:type="dxa"/>
            </w:tcMar>
            <w:hideMark/>
          </w:tcPr>
          <w:p w:rsidR="00260D35" w:rsidRPr="00167104" w:rsidRDefault="00260D35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</w:tc>
      </w:tr>
      <w:tr w:rsidR="00260D35" w:rsidRPr="00167104" w:rsidTr="00802AA3">
        <w:trPr>
          <w:jc w:val="center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167104" w:rsidRDefault="00260D35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167104" w:rsidRDefault="00260D35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количества пожаров.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A55808" w:rsidRDefault="00260D35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5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A55808" w:rsidRDefault="00803769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A55808" w:rsidRDefault="000C71AB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A55808" w:rsidRDefault="000C71AB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A55808" w:rsidRDefault="000C71AB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57" w:type="dxa"/>
              <w:right w:w="74" w:type="dxa"/>
            </w:tcMar>
          </w:tcPr>
          <w:p w:rsidR="00260D35" w:rsidRPr="00A55808" w:rsidRDefault="000C71AB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8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60D35" w:rsidRPr="00167104" w:rsidTr="00802AA3">
        <w:trPr>
          <w:jc w:val="center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167104" w:rsidRDefault="00260D35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167104" w:rsidRDefault="00260D35" w:rsidP="00182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Уровень подготовленности населения в области пожарной безопасности, снижение рисков возникновения</w:t>
            </w:r>
          </w:p>
          <w:p w:rsidR="00260D35" w:rsidRPr="00167104" w:rsidRDefault="00260D35" w:rsidP="00182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пожаров.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167104" w:rsidRDefault="00260D35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167104" w:rsidRDefault="00803769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167104" w:rsidRDefault="00803769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167104" w:rsidRDefault="00803769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167104" w:rsidRDefault="00803769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57" w:type="dxa"/>
              <w:right w:w="74" w:type="dxa"/>
            </w:tcMar>
          </w:tcPr>
          <w:p w:rsidR="00260D35" w:rsidRPr="00167104" w:rsidRDefault="00803769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60D35" w:rsidRPr="00167104" w:rsidTr="00802AA3">
        <w:trPr>
          <w:jc w:val="center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167104" w:rsidRDefault="00260D35" w:rsidP="00FE40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167104" w:rsidRDefault="00260D35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Сокращение материальных потерь от пожаров.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  <w:hideMark/>
          </w:tcPr>
          <w:p w:rsidR="00260D35" w:rsidRPr="00167104" w:rsidRDefault="00260D35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167104" w:rsidRDefault="00803769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167104" w:rsidRDefault="00803769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167104" w:rsidRDefault="00803769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57" w:type="dxa"/>
              <w:right w:w="0" w:type="dxa"/>
            </w:tcMar>
          </w:tcPr>
          <w:p w:rsidR="00260D35" w:rsidRPr="00167104" w:rsidRDefault="00803769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57" w:type="dxa"/>
              <w:right w:w="74" w:type="dxa"/>
            </w:tcMar>
          </w:tcPr>
          <w:p w:rsidR="00260D35" w:rsidRPr="00167104" w:rsidRDefault="00803769" w:rsidP="00FE4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</w:tbl>
    <w:p w:rsidR="00E93108" w:rsidRPr="00167104" w:rsidRDefault="00E93108" w:rsidP="0018252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67104" w:rsidRDefault="00167104" w:rsidP="00C06212">
      <w:pPr>
        <w:spacing w:after="0" w:line="240" w:lineRule="auto"/>
        <w:ind w:left="623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67104" w:rsidRDefault="00167104" w:rsidP="00C06212">
      <w:pPr>
        <w:spacing w:after="0" w:line="240" w:lineRule="auto"/>
        <w:ind w:left="623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60D35" w:rsidRPr="00167104" w:rsidRDefault="00260D35" w:rsidP="00C06212">
      <w:pPr>
        <w:spacing w:after="0" w:line="240" w:lineRule="auto"/>
        <w:ind w:left="623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E93108" w:rsidRPr="00167104" w:rsidRDefault="00E93108" w:rsidP="00C0621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муниципальной программе </w:t>
      </w:r>
      <w:r w:rsidR="00EA5A71"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</w:p>
    <w:p w:rsidR="00E93108" w:rsidRPr="00167104" w:rsidRDefault="00E93108" w:rsidP="00C0621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67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 «</w:t>
      </w:r>
      <w:r w:rsidRPr="00167104">
        <w:rPr>
          <w:rFonts w:ascii="Arial" w:eastAsia="Calibri" w:hAnsi="Arial" w:cs="Arial"/>
          <w:sz w:val="24"/>
          <w:szCs w:val="24"/>
        </w:rPr>
        <w:t xml:space="preserve">Защита населения от </w:t>
      </w:r>
      <w:proofErr w:type="gramStart"/>
      <w:r w:rsidRPr="00167104">
        <w:rPr>
          <w:rFonts w:ascii="Arial" w:eastAsia="Calibri" w:hAnsi="Arial" w:cs="Arial"/>
          <w:sz w:val="24"/>
          <w:szCs w:val="24"/>
        </w:rPr>
        <w:t>чрезвычайных</w:t>
      </w:r>
      <w:proofErr w:type="gramEnd"/>
    </w:p>
    <w:p w:rsidR="00E93108" w:rsidRPr="00167104" w:rsidRDefault="00E93108" w:rsidP="00C0621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67104">
        <w:rPr>
          <w:rFonts w:ascii="Arial" w:eastAsia="Calibri" w:hAnsi="Arial" w:cs="Arial"/>
          <w:sz w:val="24"/>
          <w:szCs w:val="24"/>
        </w:rPr>
        <w:t xml:space="preserve">ситуаций и обеспечение мерпротивопожарной безопасности </w:t>
      </w:r>
    </w:p>
    <w:p w:rsidR="00E93108" w:rsidRPr="00167104" w:rsidRDefault="00E93108" w:rsidP="00C0621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67104">
        <w:rPr>
          <w:rFonts w:ascii="Arial" w:eastAsia="Calibri" w:hAnsi="Arial" w:cs="Arial"/>
          <w:sz w:val="24"/>
          <w:szCs w:val="24"/>
        </w:rPr>
        <w:t xml:space="preserve">на территории </w:t>
      </w:r>
      <w:r w:rsidR="00EA5A71" w:rsidRPr="00167104">
        <w:rPr>
          <w:rFonts w:ascii="Arial" w:eastAsia="Calibri" w:hAnsi="Arial" w:cs="Arial"/>
          <w:sz w:val="24"/>
          <w:szCs w:val="24"/>
        </w:rPr>
        <w:t>Степновского</w:t>
      </w:r>
      <w:r w:rsidR="00A91CC5" w:rsidRPr="0016710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167104">
        <w:rPr>
          <w:rFonts w:ascii="Arial" w:eastAsia="Calibri" w:hAnsi="Arial" w:cs="Arial"/>
          <w:sz w:val="24"/>
          <w:szCs w:val="24"/>
        </w:rPr>
        <w:t>сельского</w:t>
      </w:r>
      <w:proofErr w:type="gramEnd"/>
    </w:p>
    <w:p w:rsidR="00E93108" w:rsidRPr="00167104" w:rsidRDefault="00E93108" w:rsidP="00C06212">
      <w:pPr>
        <w:spacing w:after="0" w:line="240" w:lineRule="auto"/>
        <w:ind w:left="623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67104">
        <w:rPr>
          <w:rFonts w:ascii="Arial" w:eastAsia="Calibri" w:hAnsi="Arial" w:cs="Arial"/>
          <w:sz w:val="24"/>
          <w:szCs w:val="24"/>
        </w:rPr>
        <w:t>поселения на 2024-2026 годы»</w:t>
      </w:r>
    </w:p>
    <w:p w:rsidR="00E93108" w:rsidRPr="00167104" w:rsidRDefault="00E93108" w:rsidP="00C0621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8B6AA1" w:rsidRPr="00167104" w:rsidRDefault="00260D35" w:rsidP="00C06212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Перечень мероприятий по реал</w:t>
      </w:r>
      <w:r w:rsidR="00E80088" w:rsidRPr="001671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изации муниципальной программы «</w:t>
      </w:r>
      <w:r w:rsidR="00E80088" w:rsidRPr="00167104">
        <w:rPr>
          <w:rFonts w:ascii="Arial" w:eastAsia="Calibri" w:hAnsi="Arial" w:cs="Arial"/>
          <w:b/>
          <w:sz w:val="24"/>
          <w:szCs w:val="24"/>
        </w:rPr>
        <w:t xml:space="preserve">Защита населения от чрезвычайных ситуаций и обеспечение мер противопожарной безопасности на территории </w:t>
      </w:r>
      <w:r w:rsidR="00EA5A71" w:rsidRPr="00167104">
        <w:rPr>
          <w:rFonts w:ascii="Arial" w:eastAsia="Calibri" w:hAnsi="Arial" w:cs="Arial"/>
          <w:b/>
          <w:sz w:val="24"/>
          <w:szCs w:val="24"/>
        </w:rPr>
        <w:t>Степновского</w:t>
      </w:r>
      <w:r w:rsidR="00E80088" w:rsidRPr="00167104">
        <w:rPr>
          <w:rFonts w:ascii="Arial" w:eastAsia="Calibri" w:hAnsi="Arial" w:cs="Arial"/>
          <w:b/>
          <w:sz w:val="24"/>
          <w:szCs w:val="24"/>
        </w:rPr>
        <w:t xml:space="preserve"> сельского поселения на 2024-2026 годы»</w:t>
      </w:r>
    </w:p>
    <w:p w:rsidR="00B14BB8" w:rsidRPr="00167104" w:rsidRDefault="00B14BB8" w:rsidP="00B14BB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80" w:tblpY="62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095"/>
        <w:gridCol w:w="1431"/>
        <w:gridCol w:w="1688"/>
        <w:gridCol w:w="1593"/>
        <w:gridCol w:w="1809"/>
        <w:gridCol w:w="1540"/>
        <w:gridCol w:w="2256"/>
      </w:tblGrid>
      <w:tr w:rsidR="00182528" w:rsidRPr="00167104" w:rsidTr="00182528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1671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/</w:t>
            </w: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мероприятия</w:t>
            </w:r>
          </w:p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финансирования</w:t>
            </w:r>
          </w:p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Затраты по годам в тыс. руб.</w:t>
            </w:r>
          </w:p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82528" w:rsidRPr="00167104" w:rsidTr="00182528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8" w:rsidRPr="00167104" w:rsidRDefault="00182528" w:rsidP="0018252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8" w:rsidRPr="00167104" w:rsidRDefault="00182528" w:rsidP="0018252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8" w:rsidRPr="00167104" w:rsidRDefault="00182528" w:rsidP="0018252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8" w:rsidRPr="00167104" w:rsidRDefault="00182528" w:rsidP="0018252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8" w:rsidRPr="00167104" w:rsidRDefault="00182528" w:rsidP="0018252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82528" w:rsidRPr="00167104" w:rsidTr="00182528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182528" w:rsidRPr="00167104" w:rsidTr="001825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7104">
              <w:rPr>
                <w:rFonts w:ascii="Arial" w:eastAsia="Calibri" w:hAnsi="Arial" w:cs="Arial"/>
                <w:color w:val="000000"/>
                <w:sz w:val="24"/>
                <w:szCs w:val="24"/>
              </w:rPr>
              <w:t>Изготовление буклетов-памяток населению по обеспечению пожарной безопасности в жилом секторе поселения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2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Ведущий специалист по делам с молодежью </w:t>
            </w:r>
          </w:p>
        </w:tc>
      </w:tr>
      <w:tr w:rsidR="00182528" w:rsidRPr="00167104" w:rsidTr="00182528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7104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мест массового пребывания населения стендами наглядной агитации по мерам пожарной безопасности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3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182528" w:rsidRPr="00167104" w:rsidTr="00182528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710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Разработка нормативно- правовых актов по пожарной безопасности, </w:t>
            </w:r>
            <w:proofErr w:type="gramStart"/>
            <w:r w:rsidRPr="00167104">
              <w:rPr>
                <w:rFonts w:ascii="Arial" w:eastAsia="Calibri" w:hAnsi="Arial" w:cs="Arial"/>
                <w:color w:val="000000"/>
                <w:sz w:val="24"/>
                <w:szCs w:val="24"/>
              </w:rPr>
              <w:t>согласно полномочий</w:t>
            </w:r>
            <w:proofErr w:type="gramEnd"/>
            <w:r w:rsidRPr="0016710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Степновского сельского поселения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6710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182528" w:rsidRPr="00167104" w:rsidTr="00182528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7104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сходов на территориях поселения и с собственниками квартир по вопросам обеспечения мер пожарной безопасности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2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182528" w:rsidRPr="00167104" w:rsidTr="00182528">
        <w:trPr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7104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Приобретение первичных средств пожаротушения их обслуживание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182528" w:rsidRPr="00167104" w:rsidTr="00182528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7104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Подготовка и опубликование в средствах массовой информации материалов по обеспечению пожарной безопасности на территории поселения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1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182528" w:rsidRPr="00167104" w:rsidTr="00182528">
        <w:trPr>
          <w:trHeight w:val="28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7104">
              <w:rPr>
                <w:rFonts w:ascii="Arial" w:eastAsia="Calibri" w:hAnsi="Arial" w:cs="Arial"/>
                <w:color w:val="000000"/>
                <w:sz w:val="24"/>
                <w:szCs w:val="24"/>
              </w:rPr>
              <w:t>Изготовление табличек – указателей местонахождения пожарных гидрантов, пожарного пирса, пожарного водоема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182528" w:rsidRPr="00167104" w:rsidTr="00182528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7104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Покраска пожарных щитов и пожарных емкостей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2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182528" w:rsidRPr="00167104" w:rsidTr="00182528">
        <w:trPr>
          <w:trHeight w:val="49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67104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Противопожарная опашка  населенных пунктов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 и 3 кварталы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182528" w:rsidRPr="00167104" w:rsidTr="00182528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6710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Обслуживание пожарной сигнализации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6710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Ведущий специалист по делам с молодежью</w:t>
            </w:r>
          </w:p>
        </w:tc>
      </w:tr>
      <w:tr w:rsidR="00182528" w:rsidRPr="00167104" w:rsidTr="001825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40,00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40,00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Cs/>
                <w:sz w:val="24"/>
                <w:szCs w:val="24"/>
              </w:rPr>
              <w:t>40,00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82528" w:rsidRPr="00167104" w:rsidTr="00182528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28" w:rsidRPr="00167104" w:rsidRDefault="00182528" w:rsidP="0018252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B14BB8" w:rsidRPr="00167104" w:rsidRDefault="00B14BB8" w:rsidP="00B14BB8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p w:rsidR="0098544E" w:rsidRPr="00167104" w:rsidRDefault="0098544E" w:rsidP="009854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44E" w:rsidRPr="00167104" w:rsidRDefault="0098544E" w:rsidP="009854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8544E" w:rsidRPr="00167104" w:rsidRDefault="0098544E" w:rsidP="009854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44E" w:rsidRPr="00167104" w:rsidRDefault="0098544E" w:rsidP="00B14BB8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p w:rsidR="0098544E" w:rsidRPr="00167104" w:rsidRDefault="0098544E" w:rsidP="00B14BB8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p w:rsidR="0098544E" w:rsidRPr="00167104" w:rsidRDefault="0098544E" w:rsidP="00B14BB8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p w:rsidR="0098544E" w:rsidRPr="00167104" w:rsidRDefault="0098544E" w:rsidP="00B14BB8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p w:rsidR="0098544E" w:rsidRPr="00167104" w:rsidRDefault="0098544E" w:rsidP="00B14BB8">
      <w:pPr>
        <w:spacing w:after="0" w:line="240" w:lineRule="auto"/>
        <w:jc w:val="both"/>
        <w:rPr>
          <w:rFonts w:ascii="Arial" w:eastAsia="Calibri" w:hAnsi="Arial" w:cs="Arial"/>
          <w:color w:val="FFFFFF"/>
          <w:sz w:val="24"/>
          <w:szCs w:val="24"/>
        </w:rPr>
      </w:pPr>
    </w:p>
    <w:p w:rsidR="00B14BB8" w:rsidRPr="00167104" w:rsidRDefault="00B14BB8" w:rsidP="00B14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F3259" w:rsidRPr="00167104" w:rsidRDefault="008F3259" w:rsidP="00EB685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  <w:sectPr w:rsidR="008F3259" w:rsidRPr="00167104" w:rsidSect="00C0621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14BB8" w:rsidRPr="00167104" w:rsidRDefault="00B14BB8" w:rsidP="0018252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B14BB8" w:rsidRPr="00167104" w:rsidSect="008F32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141"/>
    <w:rsid w:val="000209A3"/>
    <w:rsid w:val="00025A1A"/>
    <w:rsid w:val="00055E32"/>
    <w:rsid w:val="00060C00"/>
    <w:rsid w:val="000765E7"/>
    <w:rsid w:val="00090DB8"/>
    <w:rsid w:val="000C71AB"/>
    <w:rsid w:val="00107C2D"/>
    <w:rsid w:val="00126F77"/>
    <w:rsid w:val="001416BB"/>
    <w:rsid w:val="00157AB8"/>
    <w:rsid w:val="00167104"/>
    <w:rsid w:val="00177C60"/>
    <w:rsid w:val="00182528"/>
    <w:rsid w:val="001D5546"/>
    <w:rsid w:val="001F320E"/>
    <w:rsid w:val="00260D35"/>
    <w:rsid w:val="00286D03"/>
    <w:rsid w:val="00291C33"/>
    <w:rsid w:val="0029452C"/>
    <w:rsid w:val="002C5161"/>
    <w:rsid w:val="00314D76"/>
    <w:rsid w:val="00353053"/>
    <w:rsid w:val="003B692D"/>
    <w:rsid w:val="003E6263"/>
    <w:rsid w:val="0041128C"/>
    <w:rsid w:val="00417400"/>
    <w:rsid w:val="004F45BF"/>
    <w:rsid w:val="00543702"/>
    <w:rsid w:val="00583A72"/>
    <w:rsid w:val="00587BD5"/>
    <w:rsid w:val="00644807"/>
    <w:rsid w:val="00644F21"/>
    <w:rsid w:val="00652371"/>
    <w:rsid w:val="00664A76"/>
    <w:rsid w:val="006720D4"/>
    <w:rsid w:val="006753CF"/>
    <w:rsid w:val="00743D3F"/>
    <w:rsid w:val="00785B4F"/>
    <w:rsid w:val="007C77A2"/>
    <w:rsid w:val="00802AA3"/>
    <w:rsid w:val="00803769"/>
    <w:rsid w:val="0081418D"/>
    <w:rsid w:val="00821111"/>
    <w:rsid w:val="008B40A5"/>
    <w:rsid w:val="008B6AA1"/>
    <w:rsid w:val="008D5988"/>
    <w:rsid w:val="008F3021"/>
    <w:rsid w:val="008F3259"/>
    <w:rsid w:val="009255F9"/>
    <w:rsid w:val="00974EAC"/>
    <w:rsid w:val="0098544E"/>
    <w:rsid w:val="00A078A0"/>
    <w:rsid w:val="00A2372D"/>
    <w:rsid w:val="00A55808"/>
    <w:rsid w:val="00A91CC5"/>
    <w:rsid w:val="00B14BB8"/>
    <w:rsid w:val="00B43DB3"/>
    <w:rsid w:val="00B85B01"/>
    <w:rsid w:val="00BA0098"/>
    <w:rsid w:val="00BC5F71"/>
    <w:rsid w:val="00C06212"/>
    <w:rsid w:val="00C2566B"/>
    <w:rsid w:val="00C67EC6"/>
    <w:rsid w:val="00C706D0"/>
    <w:rsid w:val="00C966AA"/>
    <w:rsid w:val="00CC2388"/>
    <w:rsid w:val="00CC7AF8"/>
    <w:rsid w:val="00D05C40"/>
    <w:rsid w:val="00D16A30"/>
    <w:rsid w:val="00D42594"/>
    <w:rsid w:val="00D56191"/>
    <w:rsid w:val="00D57761"/>
    <w:rsid w:val="00D643E3"/>
    <w:rsid w:val="00D74781"/>
    <w:rsid w:val="00DA148B"/>
    <w:rsid w:val="00DE62D5"/>
    <w:rsid w:val="00E009D6"/>
    <w:rsid w:val="00E17839"/>
    <w:rsid w:val="00E40F75"/>
    <w:rsid w:val="00E60907"/>
    <w:rsid w:val="00E77C8D"/>
    <w:rsid w:val="00E80088"/>
    <w:rsid w:val="00E93108"/>
    <w:rsid w:val="00EA5A71"/>
    <w:rsid w:val="00EB143B"/>
    <w:rsid w:val="00EB685E"/>
    <w:rsid w:val="00EE5298"/>
    <w:rsid w:val="00EF05E5"/>
    <w:rsid w:val="00F73361"/>
    <w:rsid w:val="00F877C1"/>
    <w:rsid w:val="00FB4141"/>
    <w:rsid w:val="00FD027F"/>
    <w:rsid w:val="00FE2D39"/>
    <w:rsid w:val="00FE407C"/>
    <w:rsid w:val="00FF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D03"/>
    <w:rPr>
      <w:b/>
      <w:bCs/>
    </w:rPr>
  </w:style>
  <w:style w:type="character" w:customStyle="1" w:styleId="s2">
    <w:name w:val="s2"/>
    <w:basedOn w:val="a0"/>
    <w:rsid w:val="00EE5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D03"/>
    <w:rPr>
      <w:b/>
      <w:bCs/>
    </w:rPr>
  </w:style>
  <w:style w:type="character" w:customStyle="1" w:styleId="s2">
    <w:name w:val="s2"/>
    <w:basedOn w:val="a0"/>
    <w:rsid w:val="00EE5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2775-50F9-4163-AC3C-2304BE02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pk-001</cp:lastModifiedBy>
  <cp:revision>100</cp:revision>
  <dcterms:created xsi:type="dcterms:W3CDTF">2023-10-03T04:20:00Z</dcterms:created>
  <dcterms:modified xsi:type="dcterms:W3CDTF">2023-10-30T07:58:00Z</dcterms:modified>
</cp:coreProperties>
</file>